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55575" w14:textId="40BD3EC6" w:rsidR="008C000B" w:rsidRPr="002837F5" w:rsidRDefault="00CB7869" w:rsidP="00CB7869">
      <w:pPr>
        <w:widowControl w:val="0"/>
        <w:autoSpaceDE w:val="0"/>
        <w:autoSpaceDN w:val="0"/>
        <w:adjustRightInd w:val="0"/>
        <w:spacing w:before="9" w:after="0" w:line="240" w:lineRule="auto"/>
        <w:ind w:left="5760" w:firstLine="72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bookmarkStart w:id="0" w:name="_GoBack"/>
      <w:bookmarkEnd w:id="0"/>
      <w:r w:rsidR="008C000B" w:rsidRPr="002837F5">
        <w:rPr>
          <w:rFonts w:ascii="Times New Roman" w:hAnsi="Times New Roman" w:cs="Times New Roman"/>
          <w:b/>
          <w:color w:val="000000"/>
          <w:sz w:val="24"/>
          <w:szCs w:val="24"/>
        </w:rPr>
        <w:t>Anexa  nr. 1</w:t>
      </w:r>
    </w:p>
    <w:p w14:paraId="23AE62CA" w14:textId="3E45CC69" w:rsidR="00CB7869" w:rsidRDefault="00CB7869" w:rsidP="00CB7869">
      <w:pPr>
        <w:widowControl w:val="0"/>
        <w:autoSpaceDE w:val="0"/>
        <w:autoSpaceDN w:val="0"/>
        <w:adjustRightInd w:val="0"/>
        <w:spacing w:before="9" w:after="0" w:line="240" w:lineRule="auto"/>
        <w:ind w:left="5040" w:firstLine="72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8C000B" w:rsidRPr="002837F5">
        <w:rPr>
          <w:rFonts w:ascii="Times New Roman" w:hAnsi="Times New Roman" w:cs="Times New Roman"/>
          <w:b/>
          <w:color w:val="000000"/>
          <w:sz w:val="24"/>
          <w:szCs w:val="24"/>
        </w:rPr>
        <w:t>la Hotărârea  Consiliului   Local</w:t>
      </w:r>
    </w:p>
    <w:p w14:paraId="0107D3FD" w14:textId="0A04E339" w:rsidR="008C000B" w:rsidRPr="002837F5" w:rsidRDefault="008C000B" w:rsidP="00CB7869">
      <w:pPr>
        <w:widowControl w:val="0"/>
        <w:autoSpaceDE w:val="0"/>
        <w:autoSpaceDN w:val="0"/>
        <w:adjustRightInd w:val="0"/>
        <w:spacing w:before="9" w:after="0" w:line="240" w:lineRule="auto"/>
        <w:ind w:firstLine="570"/>
        <w:jc w:val="both"/>
        <w:rPr>
          <w:rFonts w:ascii="Times New Roman" w:hAnsi="Times New Roman" w:cs="Times New Roman"/>
          <w:b/>
          <w:color w:val="000000"/>
          <w:sz w:val="24"/>
          <w:szCs w:val="24"/>
        </w:rPr>
      </w:pPr>
      <w:r w:rsidRPr="002837F5">
        <w:rPr>
          <w:rFonts w:ascii="Times New Roman" w:hAnsi="Times New Roman" w:cs="Times New Roman"/>
          <w:b/>
          <w:color w:val="000000"/>
          <w:sz w:val="24"/>
          <w:szCs w:val="24"/>
        </w:rPr>
        <w:t xml:space="preserve">  </w:t>
      </w:r>
      <w:r w:rsidR="00CB7869">
        <w:rPr>
          <w:rFonts w:ascii="Times New Roman" w:hAnsi="Times New Roman" w:cs="Times New Roman"/>
          <w:b/>
          <w:color w:val="000000"/>
          <w:sz w:val="24"/>
          <w:szCs w:val="24"/>
        </w:rPr>
        <w:tab/>
      </w:r>
      <w:r w:rsidR="00CB7869">
        <w:rPr>
          <w:rFonts w:ascii="Times New Roman" w:hAnsi="Times New Roman" w:cs="Times New Roman"/>
          <w:b/>
          <w:color w:val="000000"/>
          <w:sz w:val="24"/>
          <w:szCs w:val="24"/>
        </w:rPr>
        <w:tab/>
      </w:r>
      <w:r w:rsidR="00CB7869">
        <w:rPr>
          <w:rFonts w:ascii="Times New Roman" w:hAnsi="Times New Roman" w:cs="Times New Roman"/>
          <w:b/>
          <w:color w:val="000000"/>
          <w:sz w:val="24"/>
          <w:szCs w:val="24"/>
        </w:rPr>
        <w:tab/>
      </w:r>
      <w:r w:rsidR="00CB7869">
        <w:rPr>
          <w:rFonts w:ascii="Times New Roman" w:hAnsi="Times New Roman" w:cs="Times New Roman"/>
          <w:b/>
          <w:color w:val="000000"/>
          <w:sz w:val="24"/>
          <w:szCs w:val="24"/>
        </w:rPr>
        <w:tab/>
      </w:r>
      <w:r w:rsidR="00CB7869">
        <w:rPr>
          <w:rFonts w:ascii="Times New Roman" w:hAnsi="Times New Roman" w:cs="Times New Roman"/>
          <w:b/>
          <w:color w:val="000000"/>
          <w:sz w:val="24"/>
          <w:szCs w:val="24"/>
        </w:rPr>
        <w:tab/>
      </w:r>
      <w:r w:rsidR="00CB7869">
        <w:rPr>
          <w:rFonts w:ascii="Times New Roman" w:hAnsi="Times New Roman" w:cs="Times New Roman"/>
          <w:b/>
          <w:color w:val="000000"/>
          <w:sz w:val="24"/>
          <w:szCs w:val="24"/>
        </w:rPr>
        <w:tab/>
      </w:r>
      <w:r w:rsidR="00CB7869">
        <w:rPr>
          <w:rFonts w:ascii="Times New Roman" w:hAnsi="Times New Roman" w:cs="Times New Roman"/>
          <w:b/>
          <w:color w:val="000000"/>
          <w:sz w:val="24"/>
          <w:szCs w:val="24"/>
        </w:rPr>
        <w:tab/>
        <w:t xml:space="preserve">                  </w:t>
      </w:r>
      <w:r w:rsidRPr="002837F5">
        <w:rPr>
          <w:rFonts w:ascii="Times New Roman" w:hAnsi="Times New Roman" w:cs="Times New Roman"/>
          <w:b/>
          <w:color w:val="000000"/>
          <w:sz w:val="24"/>
          <w:szCs w:val="24"/>
        </w:rPr>
        <w:t>nr.</w:t>
      </w:r>
      <w:r w:rsidR="00B167A1" w:rsidRPr="002837F5">
        <w:rPr>
          <w:rFonts w:ascii="Times New Roman" w:hAnsi="Times New Roman" w:cs="Times New Roman"/>
          <w:b/>
          <w:color w:val="000000"/>
          <w:sz w:val="24"/>
          <w:szCs w:val="24"/>
        </w:rPr>
        <w:t>_______/_____________</w:t>
      </w:r>
    </w:p>
    <w:p w14:paraId="245C4909" w14:textId="3FDAE193" w:rsidR="008C000B" w:rsidRPr="002837F5" w:rsidRDefault="00CB7869" w:rsidP="00CB7869">
      <w:pPr>
        <w:widowControl w:val="0"/>
        <w:autoSpaceDE w:val="0"/>
        <w:autoSpaceDN w:val="0"/>
        <w:adjustRightInd w:val="0"/>
        <w:spacing w:before="9" w:after="0" w:line="240" w:lineRule="auto"/>
        <w:ind w:left="5040" w:firstLine="72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2837F5">
        <w:rPr>
          <w:rFonts w:ascii="Times New Roman" w:hAnsi="Times New Roman" w:cs="Times New Roman"/>
          <w:b/>
          <w:color w:val="000000"/>
          <w:sz w:val="24"/>
          <w:szCs w:val="24"/>
        </w:rPr>
        <w:t>PREŞEDINTE DE ŞEDINŢĂ</w:t>
      </w:r>
      <w:r>
        <w:rPr>
          <w:rFonts w:ascii="Times New Roman" w:hAnsi="Times New Roman" w:cs="Times New Roman"/>
          <w:b/>
          <w:color w:val="000000"/>
          <w:sz w:val="24"/>
          <w:szCs w:val="24"/>
        </w:rPr>
        <w:t>,</w:t>
      </w:r>
    </w:p>
    <w:p w14:paraId="036A93A0" w14:textId="440CF91A" w:rsidR="00B167A1" w:rsidRPr="002837F5" w:rsidRDefault="00CB7869" w:rsidP="00CB7869">
      <w:pPr>
        <w:widowControl w:val="0"/>
        <w:autoSpaceDE w:val="0"/>
        <w:autoSpaceDN w:val="0"/>
        <w:adjustRightInd w:val="0"/>
        <w:spacing w:before="9" w:after="0" w:line="240" w:lineRule="auto"/>
        <w:ind w:left="5760" w:firstLine="72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Oliver Leon Păiuși</w:t>
      </w:r>
    </w:p>
    <w:p w14:paraId="2AAE0654" w14:textId="77777777" w:rsidR="008C000B" w:rsidRPr="002837F5" w:rsidRDefault="008C000B" w:rsidP="008C000B">
      <w:pPr>
        <w:jc w:val="both"/>
        <w:rPr>
          <w:rFonts w:ascii="Times New Roman" w:hAnsi="Times New Roman" w:cs="Times New Roman"/>
          <w:sz w:val="24"/>
          <w:szCs w:val="24"/>
        </w:rPr>
      </w:pPr>
    </w:p>
    <w:p w14:paraId="71359240" w14:textId="77777777" w:rsidR="008C000B" w:rsidRPr="002837F5" w:rsidRDefault="008C000B" w:rsidP="008C000B">
      <w:pPr>
        <w:jc w:val="both"/>
        <w:rPr>
          <w:rFonts w:ascii="Times New Roman" w:hAnsi="Times New Roman" w:cs="Times New Roman"/>
          <w:sz w:val="24"/>
          <w:szCs w:val="24"/>
        </w:rPr>
      </w:pPr>
    </w:p>
    <w:p w14:paraId="2F389F9E" w14:textId="77777777" w:rsidR="008C000B" w:rsidRPr="002837F5" w:rsidRDefault="008C000B" w:rsidP="00B167A1">
      <w:pPr>
        <w:jc w:val="center"/>
        <w:rPr>
          <w:rFonts w:ascii="Times New Roman" w:hAnsi="Times New Roman" w:cs="Times New Roman"/>
          <w:b/>
          <w:sz w:val="24"/>
          <w:szCs w:val="24"/>
        </w:rPr>
      </w:pPr>
      <w:r w:rsidRPr="002837F5">
        <w:rPr>
          <w:rFonts w:ascii="Times New Roman" w:hAnsi="Times New Roman" w:cs="Times New Roman"/>
          <w:b/>
          <w:sz w:val="24"/>
          <w:szCs w:val="24"/>
        </w:rPr>
        <w:t>FIŞĂ  PROIECT</w:t>
      </w:r>
    </w:p>
    <w:p w14:paraId="2A504418" w14:textId="77777777" w:rsidR="008C000B" w:rsidRPr="002837F5" w:rsidRDefault="008C000B" w:rsidP="008C000B">
      <w:pPr>
        <w:jc w:val="both"/>
        <w:rPr>
          <w:rFonts w:ascii="Times New Roman" w:hAnsi="Times New Roman" w:cs="Times New Roman"/>
          <w:sz w:val="24"/>
          <w:szCs w:val="24"/>
        </w:rPr>
      </w:pPr>
    </w:p>
    <w:p w14:paraId="6451226F" w14:textId="77777777" w:rsidR="008C000B" w:rsidRPr="002837F5" w:rsidRDefault="008C000B" w:rsidP="008C000B">
      <w:pPr>
        <w:pStyle w:val="ListParagraph"/>
        <w:numPr>
          <w:ilvl w:val="0"/>
          <w:numId w:val="1"/>
        </w:numPr>
        <w:jc w:val="both"/>
        <w:rPr>
          <w:rFonts w:ascii="Times New Roman" w:hAnsi="Times New Roman" w:cs="Times New Roman"/>
          <w:sz w:val="24"/>
          <w:szCs w:val="24"/>
        </w:rPr>
      </w:pPr>
      <w:r w:rsidRPr="002837F5">
        <w:rPr>
          <w:rFonts w:ascii="Times New Roman" w:hAnsi="Times New Roman" w:cs="Times New Roman"/>
          <w:b/>
          <w:sz w:val="24"/>
          <w:szCs w:val="24"/>
        </w:rPr>
        <w:t>Titlul  proiectului:</w:t>
      </w:r>
      <w:r w:rsidRPr="002837F5">
        <w:rPr>
          <w:rFonts w:ascii="Times New Roman" w:hAnsi="Times New Roman" w:cs="Times New Roman"/>
          <w:sz w:val="24"/>
          <w:szCs w:val="24"/>
        </w:rPr>
        <w:t xml:space="preserve"> Program „EDUCAŢIE P</w:t>
      </w:r>
      <w:r w:rsidR="001D1F54" w:rsidRPr="002837F5">
        <w:rPr>
          <w:rFonts w:ascii="Times New Roman" w:hAnsi="Times New Roman" w:cs="Times New Roman"/>
          <w:sz w:val="24"/>
          <w:szCs w:val="24"/>
        </w:rPr>
        <w:t>ENTRU VIAŢĂ”</w:t>
      </w:r>
    </w:p>
    <w:p w14:paraId="17A2F4BD" w14:textId="77777777" w:rsidR="008C000B" w:rsidRPr="002837F5" w:rsidRDefault="008C000B" w:rsidP="008C000B">
      <w:pPr>
        <w:pStyle w:val="ListParagraph"/>
        <w:numPr>
          <w:ilvl w:val="0"/>
          <w:numId w:val="1"/>
        </w:numPr>
        <w:jc w:val="both"/>
        <w:rPr>
          <w:rFonts w:ascii="Times New Roman" w:hAnsi="Times New Roman" w:cs="Times New Roman"/>
          <w:sz w:val="24"/>
          <w:szCs w:val="24"/>
        </w:rPr>
      </w:pPr>
      <w:r w:rsidRPr="002837F5">
        <w:rPr>
          <w:rFonts w:ascii="Times New Roman" w:hAnsi="Times New Roman" w:cs="Times New Roman"/>
          <w:b/>
          <w:sz w:val="24"/>
          <w:szCs w:val="24"/>
        </w:rPr>
        <w:t>Locaţie</w:t>
      </w:r>
      <w:r w:rsidRPr="002837F5">
        <w:rPr>
          <w:rFonts w:ascii="Times New Roman" w:hAnsi="Times New Roman" w:cs="Times New Roman"/>
          <w:sz w:val="24"/>
          <w:szCs w:val="24"/>
        </w:rPr>
        <w:t xml:space="preserve">  -  </w:t>
      </w:r>
      <w:r w:rsidR="00B167A1" w:rsidRPr="002837F5">
        <w:rPr>
          <w:rFonts w:ascii="Times New Roman" w:hAnsi="Times New Roman" w:cs="Times New Roman"/>
          <w:sz w:val="24"/>
          <w:szCs w:val="24"/>
        </w:rPr>
        <w:t>Unitățile de învățământ preuniversitar de stat</w:t>
      </w:r>
      <w:r w:rsidRPr="002837F5">
        <w:rPr>
          <w:rFonts w:ascii="Times New Roman" w:hAnsi="Times New Roman" w:cs="Times New Roman"/>
          <w:sz w:val="24"/>
          <w:szCs w:val="24"/>
        </w:rPr>
        <w:t xml:space="preserve"> înscrise în program</w:t>
      </w:r>
      <w:r w:rsidR="00B167A1" w:rsidRPr="002837F5">
        <w:rPr>
          <w:rFonts w:ascii="Times New Roman" w:hAnsi="Times New Roman" w:cs="Times New Roman"/>
          <w:sz w:val="24"/>
          <w:szCs w:val="24"/>
        </w:rPr>
        <w:t>,</w:t>
      </w:r>
      <w:r w:rsidRPr="002837F5">
        <w:rPr>
          <w:rFonts w:ascii="Times New Roman" w:hAnsi="Times New Roman" w:cs="Times New Roman"/>
          <w:sz w:val="24"/>
          <w:szCs w:val="24"/>
        </w:rPr>
        <w:t xml:space="preserve"> conform Anexei nr.2</w:t>
      </w:r>
      <w:r w:rsidR="00671971" w:rsidRPr="002837F5">
        <w:rPr>
          <w:rFonts w:ascii="Times New Roman" w:hAnsi="Times New Roman" w:cs="Times New Roman"/>
          <w:sz w:val="24"/>
          <w:szCs w:val="24"/>
        </w:rPr>
        <w:t xml:space="preserve"> </w:t>
      </w:r>
    </w:p>
    <w:p w14:paraId="6193A62A" w14:textId="77777777" w:rsidR="008C000B" w:rsidRPr="002837F5" w:rsidRDefault="00B167A1" w:rsidP="008C000B">
      <w:pPr>
        <w:pStyle w:val="ListParagraph"/>
        <w:numPr>
          <w:ilvl w:val="0"/>
          <w:numId w:val="1"/>
        </w:numPr>
        <w:jc w:val="both"/>
        <w:rPr>
          <w:rFonts w:ascii="Times New Roman" w:hAnsi="Times New Roman" w:cs="Times New Roman"/>
          <w:sz w:val="24"/>
          <w:szCs w:val="24"/>
        </w:rPr>
      </w:pPr>
      <w:r w:rsidRPr="002837F5">
        <w:rPr>
          <w:rFonts w:ascii="Times New Roman" w:hAnsi="Times New Roman" w:cs="Times New Roman"/>
          <w:b/>
          <w:sz w:val="24"/>
          <w:szCs w:val="24"/>
        </w:rPr>
        <w:t xml:space="preserve">Rezumatul Proiectului </w:t>
      </w:r>
      <w:r w:rsidR="008C000B" w:rsidRPr="002837F5">
        <w:rPr>
          <w:rFonts w:ascii="Times New Roman" w:hAnsi="Times New Roman" w:cs="Times New Roman"/>
          <w:b/>
          <w:sz w:val="24"/>
          <w:szCs w:val="24"/>
        </w:rPr>
        <w:t>propus:</w:t>
      </w:r>
      <w:r w:rsidR="008C000B" w:rsidRPr="002837F5">
        <w:rPr>
          <w:rFonts w:ascii="Times New Roman" w:hAnsi="Times New Roman" w:cs="Times New Roman"/>
          <w:sz w:val="24"/>
          <w:szCs w:val="24"/>
        </w:rPr>
        <w:t xml:space="preserve">  </w:t>
      </w:r>
      <w:r w:rsidR="00671971" w:rsidRPr="002837F5">
        <w:rPr>
          <w:rFonts w:ascii="Times New Roman" w:hAnsi="Times New Roman" w:cs="Times New Roman"/>
          <w:sz w:val="24"/>
          <w:szCs w:val="24"/>
        </w:rPr>
        <w:t>Implementarea Programului</w:t>
      </w:r>
      <w:r w:rsidR="008C000B" w:rsidRPr="002837F5">
        <w:rPr>
          <w:rFonts w:ascii="Times New Roman" w:hAnsi="Times New Roman" w:cs="Times New Roman"/>
          <w:sz w:val="24"/>
          <w:szCs w:val="24"/>
        </w:rPr>
        <w:t xml:space="preserve"> "EDUCAŢIE PENTRU VIAŢ</w:t>
      </w:r>
      <w:r w:rsidR="001D1F54" w:rsidRPr="002837F5">
        <w:rPr>
          <w:rFonts w:ascii="Times New Roman" w:hAnsi="Times New Roman" w:cs="Times New Roman"/>
          <w:sz w:val="24"/>
          <w:szCs w:val="24"/>
        </w:rPr>
        <w:t xml:space="preserve">Ă" în </w:t>
      </w:r>
      <w:r w:rsidR="00671971" w:rsidRPr="002837F5">
        <w:rPr>
          <w:rFonts w:ascii="Times New Roman" w:hAnsi="Times New Roman" w:cs="Times New Roman"/>
          <w:sz w:val="24"/>
          <w:szCs w:val="24"/>
        </w:rPr>
        <w:t xml:space="preserve">unitățile de învățământ preuniversitar de stat din Sectorul 1, conform cererilor de înscriere în program, </w:t>
      </w:r>
      <w:r w:rsidR="00671971" w:rsidRPr="002837F5">
        <w:rPr>
          <w:rFonts w:ascii="Times New Roman" w:eastAsia="Times New Roman" w:hAnsi="Times New Roman" w:cs="Times New Roman"/>
          <w:color w:val="000000"/>
          <w:sz w:val="24"/>
          <w:szCs w:val="24"/>
          <w:lang w:eastAsia="ro-RO"/>
        </w:rPr>
        <w:t>pe parcursul unei perioade de maxim 4 ani</w:t>
      </w:r>
      <w:r w:rsidR="008C000B" w:rsidRPr="002837F5">
        <w:rPr>
          <w:rFonts w:ascii="Times New Roman" w:hAnsi="Times New Roman" w:cs="Times New Roman"/>
          <w:sz w:val="24"/>
          <w:szCs w:val="24"/>
        </w:rPr>
        <w:t xml:space="preserve">. </w:t>
      </w:r>
    </w:p>
    <w:p w14:paraId="785A793D"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     Programul "EDUCAŢIE PENTRU VIAŢĂ" este un  efort al comunităţii care vine în sprijinul elevilor, dascălilor, părinţilor şi </w:t>
      </w:r>
      <w:r w:rsidR="00671971" w:rsidRPr="002837F5">
        <w:rPr>
          <w:rFonts w:ascii="Times New Roman" w:hAnsi="Times New Roman" w:cs="Times New Roman"/>
          <w:sz w:val="24"/>
          <w:szCs w:val="24"/>
        </w:rPr>
        <w:t>unităților de învățământ preuniversitar de stat</w:t>
      </w:r>
      <w:r w:rsidRPr="002837F5">
        <w:rPr>
          <w:rFonts w:ascii="Times New Roman" w:hAnsi="Times New Roman" w:cs="Times New Roman"/>
          <w:sz w:val="24"/>
          <w:szCs w:val="24"/>
        </w:rPr>
        <w:t xml:space="preserve"> </w:t>
      </w:r>
      <w:r w:rsidR="00671971" w:rsidRPr="002837F5">
        <w:rPr>
          <w:rFonts w:ascii="Times New Roman" w:hAnsi="Times New Roman" w:cs="Times New Roman"/>
          <w:sz w:val="24"/>
          <w:szCs w:val="24"/>
        </w:rPr>
        <w:t>de pe raza administrativ-teritorială a S</w:t>
      </w:r>
      <w:r w:rsidRPr="002837F5">
        <w:rPr>
          <w:rFonts w:ascii="Times New Roman" w:hAnsi="Times New Roman" w:cs="Times New Roman"/>
          <w:sz w:val="24"/>
          <w:szCs w:val="24"/>
        </w:rPr>
        <w:t>ectorului 1.</w:t>
      </w:r>
      <w:r w:rsidR="00671971" w:rsidRPr="002837F5">
        <w:rPr>
          <w:rFonts w:ascii="Times New Roman" w:hAnsi="Times New Roman" w:cs="Times New Roman"/>
          <w:sz w:val="24"/>
          <w:szCs w:val="24"/>
        </w:rPr>
        <w:t xml:space="preserve"> </w:t>
      </w:r>
    </w:p>
    <w:p w14:paraId="41EA0D26"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     Programul "EDUCAŢIE PENTRU VIAŢĂ" este un program complementar activităţii şcolare </w:t>
      </w:r>
      <w:r w:rsidR="00671971" w:rsidRPr="002837F5">
        <w:rPr>
          <w:rFonts w:ascii="Times New Roman" w:hAnsi="Times New Roman" w:cs="Times New Roman"/>
          <w:sz w:val="24"/>
          <w:szCs w:val="24"/>
        </w:rPr>
        <w:t xml:space="preserve">obligatorii </w:t>
      </w:r>
      <w:r w:rsidR="001D1F54" w:rsidRPr="002837F5">
        <w:rPr>
          <w:rFonts w:ascii="Times New Roman" w:hAnsi="Times New Roman" w:cs="Times New Roman"/>
          <w:sz w:val="24"/>
          <w:szCs w:val="24"/>
        </w:rPr>
        <w:t>şi oferă opo</w:t>
      </w:r>
      <w:r w:rsidR="00671971" w:rsidRPr="002837F5">
        <w:rPr>
          <w:rFonts w:ascii="Times New Roman" w:hAnsi="Times New Roman" w:cs="Times New Roman"/>
          <w:sz w:val="24"/>
          <w:szCs w:val="24"/>
        </w:rPr>
        <w:t>r</w:t>
      </w:r>
      <w:r w:rsidR="001D1F54" w:rsidRPr="002837F5">
        <w:rPr>
          <w:rFonts w:ascii="Times New Roman" w:hAnsi="Times New Roman" w:cs="Times New Roman"/>
          <w:sz w:val="24"/>
          <w:szCs w:val="24"/>
        </w:rPr>
        <w:t>tunitatea</w:t>
      </w:r>
      <w:r w:rsidRPr="002837F5">
        <w:rPr>
          <w:rFonts w:ascii="Times New Roman" w:hAnsi="Times New Roman" w:cs="Times New Roman"/>
          <w:sz w:val="24"/>
          <w:szCs w:val="24"/>
        </w:rPr>
        <w:t xml:space="preserve"> de învăţare formală şi nonformală pentru consolidarea competenţelor, învăţare remedială şi de accelerare a învăţării prin </w:t>
      </w:r>
      <w:r w:rsidR="00671971" w:rsidRPr="002837F5">
        <w:rPr>
          <w:rFonts w:ascii="Times New Roman" w:hAnsi="Times New Roman" w:cs="Times New Roman"/>
          <w:sz w:val="24"/>
          <w:szCs w:val="24"/>
        </w:rPr>
        <w:t xml:space="preserve">activități </w:t>
      </w:r>
      <w:r w:rsidRPr="002837F5">
        <w:rPr>
          <w:rFonts w:ascii="Times New Roman" w:hAnsi="Times New Roman" w:cs="Times New Roman"/>
          <w:sz w:val="24"/>
          <w:szCs w:val="24"/>
        </w:rPr>
        <w:t>educative, recreative şi de timp liber.</w:t>
      </w:r>
    </w:p>
    <w:p w14:paraId="4B074B89" w14:textId="77777777" w:rsidR="00671971" w:rsidRPr="002837F5" w:rsidRDefault="008C000B" w:rsidP="00671971">
      <w:pPr>
        <w:jc w:val="both"/>
        <w:rPr>
          <w:rFonts w:ascii="Times New Roman" w:hAnsi="Times New Roman" w:cs="Times New Roman"/>
          <w:sz w:val="24"/>
          <w:szCs w:val="24"/>
        </w:rPr>
      </w:pPr>
      <w:r w:rsidRPr="002837F5">
        <w:rPr>
          <w:rFonts w:ascii="Times New Roman" w:hAnsi="Times New Roman" w:cs="Times New Roman"/>
          <w:sz w:val="24"/>
          <w:szCs w:val="24"/>
        </w:rPr>
        <w:t xml:space="preserve">     Este desti</w:t>
      </w:r>
      <w:r w:rsidR="001D1F54" w:rsidRPr="002837F5">
        <w:rPr>
          <w:rFonts w:ascii="Times New Roman" w:hAnsi="Times New Roman" w:cs="Times New Roman"/>
          <w:sz w:val="24"/>
          <w:szCs w:val="24"/>
        </w:rPr>
        <w:t>nat elevilor din ciclul primar și</w:t>
      </w:r>
      <w:r w:rsidRPr="002837F5">
        <w:rPr>
          <w:rFonts w:ascii="Times New Roman" w:hAnsi="Times New Roman" w:cs="Times New Roman"/>
          <w:sz w:val="24"/>
          <w:szCs w:val="24"/>
        </w:rPr>
        <w:t xml:space="preserve"> gimnazial din unităţile şcolare de pe </w:t>
      </w:r>
      <w:r w:rsidR="00671971" w:rsidRPr="002837F5">
        <w:rPr>
          <w:rFonts w:ascii="Times New Roman" w:hAnsi="Times New Roman" w:cs="Times New Roman"/>
          <w:sz w:val="24"/>
          <w:szCs w:val="24"/>
        </w:rPr>
        <w:t xml:space="preserve">raza administrativ-teritorială a Sectorului 1. </w:t>
      </w:r>
    </w:p>
    <w:p w14:paraId="71E9B3B6" w14:textId="77777777" w:rsidR="00F66E57" w:rsidRPr="002837F5" w:rsidRDefault="00F66E57" w:rsidP="00671971">
      <w:pPr>
        <w:jc w:val="both"/>
        <w:rPr>
          <w:rFonts w:ascii="Times New Roman" w:hAnsi="Times New Roman" w:cs="Times New Roman"/>
          <w:b/>
          <w:sz w:val="24"/>
          <w:szCs w:val="24"/>
        </w:rPr>
      </w:pPr>
      <w:r w:rsidRPr="002837F5">
        <w:rPr>
          <w:rFonts w:ascii="Times New Roman" w:hAnsi="Times New Roman" w:cs="Times New Roman"/>
          <w:b/>
          <w:sz w:val="24"/>
          <w:szCs w:val="24"/>
        </w:rPr>
        <w:t xml:space="preserve">Beneficiarii Programului </w:t>
      </w:r>
      <w:r w:rsidR="00671971" w:rsidRPr="002837F5">
        <w:rPr>
          <w:rFonts w:ascii="Times New Roman" w:hAnsi="Times New Roman" w:cs="Times New Roman"/>
          <w:b/>
          <w:sz w:val="24"/>
          <w:szCs w:val="24"/>
        </w:rPr>
        <w:t>”EDUCAȚIE PENTRU VIAȚĂ”</w:t>
      </w:r>
      <w:r w:rsidRPr="002837F5">
        <w:rPr>
          <w:rFonts w:ascii="Times New Roman" w:hAnsi="Times New Roman" w:cs="Times New Roman"/>
          <w:b/>
          <w:sz w:val="24"/>
          <w:szCs w:val="24"/>
        </w:rPr>
        <w:t xml:space="preserve"> vor fi împărțiți în </w:t>
      </w:r>
      <w:r w:rsidR="00BE76F0" w:rsidRPr="002837F5">
        <w:rPr>
          <w:rFonts w:ascii="Times New Roman" w:hAnsi="Times New Roman" w:cs="Times New Roman"/>
          <w:b/>
          <w:sz w:val="24"/>
          <w:szCs w:val="24"/>
        </w:rPr>
        <w:t>2</w:t>
      </w:r>
      <w:r w:rsidRPr="002837F5">
        <w:rPr>
          <w:rFonts w:ascii="Times New Roman" w:hAnsi="Times New Roman" w:cs="Times New Roman"/>
          <w:b/>
          <w:sz w:val="24"/>
          <w:szCs w:val="24"/>
        </w:rPr>
        <w:t xml:space="preserve"> categorii</w:t>
      </w:r>
      <w:r w:rsidR="00671971" w:rsidRPr="002837F5">
        <w:rPr>
          <w:rFonts w:ascii="Times New Roman" w:hAnsi="Times New Roman" w:cs="Times New Roman"/>
          <w:b/>
          <w:sz w:val="24"/>
          <w:szCs w:val="24"/>
        </w:rPr>
        <w:t>,</w:t>
      </w:r>
      <w:r w:rsidRPr="002837F5">
        <w:rPr>
          <w:rFonts w:ascii="Times New Roman" w:hAnsi="Times New Roman" w:cs="Times New Roman"/>
          <w:b/>
          <w:sz w:val="24"/>
          <w:szCs w:val="24"/>
        </w:rPr>
        <w:t xml:space="preserve"> în funcție de necesitatea fiecărei unități</w:t>
      </w:r>
      <w:r w:rsidR="00671971" w:rsidRPr="002837F5">
        <w:rPr>
          <w:rFonts w:ascii="Times New Roman" w:hAnsi="Times New Roman" w:cs="Times New Roman"/>
          <w:b/>
          <w:sz w:val="24"/>
          <w:szCs w:val="24"/>
        </w:rPr>
        <w:t xml:space="preserve"> școlare</w:t>
      </w:r>
      <w:r w:rsidRPr="002837F5">
        <w:rPr>
          <w:rFonts w:ascii="Times New Roman" w:hAnsi="Times New Roman" w:cs="Times New Roman"/>
          <w:b/>
          <w:sz w:val="24"/>
          <w:szCs w:val="24"/>
        </w:rPr>
        <w:t xml:space="preserve"> înscrise în program</w:t>
      </w:r>
      <w:r w:rsidR="00671971" w:rsidRPr="002837F5">
        <w:rPr>
          <w:rFonts w:ascii="Times New Roman" w:hAnsi="Times New Roman" w:cs="Times New Roman"/>
          <w:b/>
          <w:sz w:val="24"/>
          <w:szCs w:val="24"/>
        </w:rPr>
        <w:t>,</w:t>
      </w:r>
      <w:r w:rsidRPr="002837F5">
        <w:rPr>
          <w:rFonts w:ascii="Times New Roman" w:hAnsi="Times New Roman" w:cs="Times New Roman"/>
          <w:b/>
          <w:sz w:val="24"/>
          <w:szCs w:val="24"/>
        </w:rPr>
        <w:t xml:space="preserve"> astfel:</w:t>
      </w:r>
    </w:p>
    <w:p w14:paraId="2DA0515E" w14:textId="77777777" w:rsidR="00F66E57" w:rsidRPr="002837F5" w:rsidRDefault="00F66E57" w:rsidP="00F66E57">
      <w:pPr>
        <w:pStyle w:val="ListParagraph"/>
        <w:numPr>
          <w:ilvl w:val="0"/>
          <w:numId w:val="8"/>
        </w:numPr>
        <w:jc w:val="both"/>
        <w:rPr>
          <w:rFonts w:ascii="Times New Roman" w:hAnsi="Times New Roman" w:cs="Times New Roman"/>
          <w:b/>
          <w:sz w:val="24"/>
          <w:szCs w:val="24"/>
        </w:rPr>
      </w:pPr>
      <w:r w:rsidRPr="002837F5">
        <w:rPr>
          <w:rFonts w:ascii="Times New Roman" w:hAnsi="Times New Roman" w:cs="Times New Roman"/>
          <w:b/>
          <w:sz w:val="24"/>
          <w:szCs w:val="24"/>
        </w:rPr>
        <w:t xml:space="preserve">Categoria 1 – elevi </w:t>
      </w:r>
      <w:r w:rsidR="00671971" w:rsidRPr="002837F5">
        <w:rPr>
          <w:rFonts w:ascii="Times New Roman" w:hAnsi="Times New Roman" w:cs="Times New Roman"/>
          <w:b/>
          <w:sz w:val="24"/>
          <w:szCs w:val="24"/>
        </w:rPr>
        <w:t xml:space="preserve">înscriși la unitățile de învățământ preuniversitar de stat, </w:t>
      </w:r>
      <w:r w:rsidRPr="002837F5">
        <w:rPr>
          <w:rFonts w:ascii="Times New Roman" w:hAnsi="Times New Roman" w:cs="Times New Roman"/>
          <w:b/>
          <w:sz w:val="24"/>
          <w:szCs w:val="24"/>
        </w:rPr>
        <w:t xml:space="preserve">care vor </w:t>
      </w:r>
      <w:r w:rsidR="001D1F54" w:rsidRPr="002837F5">
        <w:rPr>
          <w:rFonts w:ascii="Times New Roman" w:hAnsi="Times New Roman" w:cs="Times New Roman"/>
          <w:b/>
          <w:sz w:val="24"/>
          <w:szCs w:val="24"/>
        </w:rPr>
        <w:t>fi înscrisi la</w:t>
      </w:r>
      <w:r w:rsidRPr="002837F5">
        <w:rPr>
          <w:rFonts w:ascii="Times New Roman" w:hAnsi="Times New Roman" w:cs="Times New Roman"/>
          <w:b/>
          <w:sz w:val="24"/>
          <w:szCs w:val="24"/>
        </w:rPr>
        <w:t xml:space="preserve"> after-school după orele de curs</w:t>
      </w:r>
      <w:r w:rsidR="00671971" w:rsidRPr="002837F5">
        <w:rPr>
          <w:rFonts w:ascii="Times New Roman" w:hAnsi="Times New Roman" w:cs="Times New Roman"/>
          <w:b/>
          <w:sz w:val="24"/>
          <w:szCs w:val="24"/>
        </w:rPr>
        <w:t xml:space="preserve"> și care vor beneficia de o masă caldă pe zi și activități educative;</w:t>
      </w:r>
    </w:p>
    <w:p w14:paraId="7A5E4D8D" w14:textId="77777777" w:rsidR="00F66E57" w:rsidRPr="002837F5" w:rsidRDefault="00AF61FB" w:rsidP="00F66E57">
      <w:pPr>
        <w:pStyle w:val="ListParagraph"/>
        <w:numPr>
          <w:ilvl w:val="0"/>
          <w:numId w:val="8"/>
        </w:numPr>
        <w:jc w:val="both"/>
        <w:rPr>
          <w:rFonts w:ascii="Times New Roman" w:hAnsi="Times New Roman" w:cs="Times New Roman"/>
          <w:b/>
          <w:sz w:val="24"/>
          <w:szCs w:val="24"/>
        </w:rPr>
      </w:pPr>
      <w:r w:rsidRPr="002837F5">
        <w:rPr>
          <w:rFonts w:ascii="Times New Roman" w:hAnsi="Times New Roman" w:cs="Times New Roman"/>
          <w:b/>
          <w:sz w:val="24"/>
          <w:szCs w:val="24"/>
        </w:rPr>
        <w:t xml:space="preserve">Categoria </w:t>
      </w:r>
      <w:r w:rsidR="00F66E57" w:rsidRPr="002837F5">
        <w:rPr>
          <w:rFonts w:ascii="Times New Roman" w:hAnsi="Times New Roman" w:cs="Times New Roman"/>
          <w:b/>
          <w:sz w:val="24"/>
          <w:szCs w:val="24"/>
        </w:rPr>
        <w:t>2 – elevi</w:t>
      </w:r>
      <w:r w:rsidR="001D1F54" w:rsidRPr="002837F5">
        <w:rPr>
          <w:rFonts w:ascii="Times New Roman" w:hAnsi="Times New Roman" w:cs="Times New Roman"/>
          <w:b/>
          <w:sz w:val="24"/>
          <w:szCs w:val="24"/>
        </w:rPr>
        <w:t xml:space="preserve"> </w:t>
      </w:r>
      <w:r w:rsidR="00F66E57" w:rsidRPr="002837F5">
        <w:rPr>
          <w:rFonts w:ascii="Times New Roman" w:hAnsi="Times New Roman" w:cs="Times New Roman"/>
          <w:b/>
          <w:sz w:val="24"/>
          <w:szCs w:val="24"/>
        </w:rPr>
        <w:t xml:space="preserve">înscriși la unitățile de învățământ preuniversitar </w:t>
      </w:r>
      <w:r w:rsidR="00671971" w:rsidRPr="002837F5">
        <w:rPr>
          <w:rFonts w:ascii="Times New Roman" w:hAnsi="Times New Roman" w:cs="Times New Roman"/>
          <w:b/>
          <w:sz w:val="24"/>
          <w:szCs w:val="24"/>
        </w:rPr>
        <w:t xml:space="preserve">de stat </w:t>
      </w:r>
      <w:r w:rsidR="00F66E57" w:rsidRPr="002837F5">
        <w:rPr>
          <w:rFonts w:ascii="Times New Roman" w:hAnsi="Times New Roman" w:cs="Times New Roman"/>
          <w:b/>
          <w:sz w:val="24"/>
          <w:szCs w:val="24"/>
        </w:rPr>
        <w:t>care dispun de semiinternat</w:t>
      </w:r>
      <w:r w:rsidR="00671971" w:rsidRPr="002837F5">
        <w:rPr>
          <w:rFonts w:ascii="Times New Roman" w:hAnsi="Times New Roman" w:cs="Times New Roman"/>
          <w:b/>
          <w:sz w:val="24"/>
          <w:szCs w:val="24"/>
        </w:rPr>
        <w:t xml:space="preserve"> care vor beneficia de o masă caldă pe zi;</w:t>
      </w:r>
    </w:p>
    <w:p w14:paraId="0ED2023A" w14:textId="77777777" w:rsidR="00BE76F0" w:rsidRPr="002837F5" w:rsidRDefault="00BE76F0" w:rsidP="002F736D">
      <w:pPr>
        <w:jc w:val="both"/>
        <w:rPr>
          <w:rFonts w:ascii="Times New Roman" w:hAnsi="Times New Roman" w:cs="Times New Roman"/>
          <w:sz w:val="24"/>
          <w:szCs w:val="24"/>
        </w:rPr>
      </w:pPr>
    </w:p>
    <w:p w14:paraId="29AC230B" w14:textId="77777777" w:rsidR="002F736D" w:rsidRPr="002837F5" w:rsidRDefault="008B2A3D" w:rsidP="002F736D">
      <w:pPr>
        <w:jc w:val="both"/>
        <w:rPr>
          <w:rFonts w:ascii="Times New Roman" w:hAnsi="Times New Roman" w:cs="Times New Roman"/>
          <w:sz w:val="24"/>
          <w:szCs w:val="24"/>
        </w:rPr>
      </w:pPr>
      <w:r w:rsidRPr="002837F5">
        <w:rPr>
          <w:rFonts w:ascii="Times New Roman" w:hAnsi="Times New Roman" w:cs="Times New Roman"/>
          <w:sz w:val="24"/>
          <w:szCs w:val="24"/>
        </w:rPr>
        <w:t xml:space="preserve">   </w:t>
      </w:r>
      <w:r w:rsidR="002F736D" w:rsidRPr="002837F5">
        <w:rPr>
          <w:rFonts w:ascii="Times New Roman" w:hAnsi="Times New Roman" w:cs="Times New Roman"/>
          <w:sz w:val="24"/>
          <w:szCs w:val="24"/>
        </w:rPr>
        <w:t xml:space="preserve">Înscrierea </w:t>
      </w:r>
      <w:r w:rsidR="002E37EC" w:rsidRPr="002837F5">
        <w:rPr>
          <w:rFonts w:ascii="Times New Roman" w:hAnsi="Times New Roman" w:cs="Times New Roman"/>
          <w:sz w:val="24"/>
          <w:szCs w:val="24"/>
        </w:rPr>
        <w:t xml:space="preserve"> </w:t>
      </w:r>
      <w:r w:rsidR="002F736D" w:rsidRPr="002837F5">
        <w:rPr>
          <w:rFonts w:ascii="Times New Roman" w:hAnsi="Times New Roman" w:cs="Times New Roman"/>
          <w:sz w:val="24"/>
          <w:szCs w:val="24"/>
        </w:rPr>
        <w:t>unităților de învățământ preuniversitar de stat în program, conform Anexei nr.2</w:t>
      </w:r>
      <w:r w:rsidR="008C000B" w:rsidRPr="002837F5">
        <w:rPr>
          <w:rFonts w:ascii="Times New Roman" w:hAnsi="Times New Roman" w:cs="Times New Roman"/>
          <w:sz w:val="24"/>
          <w:szCs w:val="24"/>
        </w:rPr>
        <w:t>,</w:t>
      </w:r>
      <w:r w:rsidR="002F736D" w:rsidRPr="002837F5">
        <w:rPr>
          <w:rFonts w:ascii="Times New Roman" w:hAnsi="Times New Roman" w:cs="Times New Roman"/>
          <w:sz w:val="24"/>
          <w:szCs w:val="24"/>
        </w:rPr>
        <w:t xml:space="preserve"> s-a realizat în urma solicitărilor părinților elevilor care aparțin acestor unități școlare.</w:t>
      </w:r>
      <w:r w:rsidR="001D1F54" w:rsidRPr="002837F5">
        <w:rPr>
          <w:rFonts w:ascii="Times New Roman" w:hAnsi="Times New Roman" w:cs="Times New Roman"/>
          <w:sz w:val="24"/>
          <w:szCs w:val="24"/>
        </w:rPr>
        <w:t xml:space="preserve"> </w:t>
      </w:r>
    </w:p>
    <w:p w14:paraId="4BC92AC5" w14:textId="77777777" w:rsidR="002F736D" w:rsidRPr="002837F5" w:rsidRDefault="002F736D" w:rsidP="002F736D">
      <w:pPr>
        <w:jc w:val="both"/>
        <w:rPr>
          <w:rFonts w:ascii="Times New Roman" w:hAnsi="Times New Roman" w:cs="Times New Roman"/>
          <w:sz w:val="24"/>
          <w:szCs w:val="24"/>
        </w:rPr>
      </w:pPr>
    </w:p>
    <w:p w14:paraId="7F7AB63B" w14:textId="77777777" w:rsidR="002F736D" w:rsidRPr="002837F5" w:rsidRDefault="002F736D" w:rsidP="002F736D">
      <w:pPr>
        <w:jc w:val="both"/>
        <w:rPr>
          <w:rFonts w:ascii="Times New Roman" w:hAnsi="Times New Roman" w:cs="Times New Roman"/>
          <w:sz w:val="24"/>
          <w:szCs w:val="24"/>
        </w:rPr>
      </w:pPr>
    </w:p>
    <w:p w14:paraId="21AE0081" w14:textId="77777777" w:rsidR="002F736D" w:rsidRPr="002837F5" w:rsidRDefault="008C000B"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lastRenderedPageBreak/>
        <w:t>Scopul programului</w:t>
      </w:r>
    </w:p>
    <w:p w14:paraId="2B560D23" w14:textId="77777777" w:rsidR="008C000B" w:rsidRPr="002837F5" w:rsidRDefault="008C000B" w:rsidP="008C000B">
      <w:pPr>
        <w:pStyle w:val="ListParagraph"/>
        <w:jc w:val="both"/>
        <w:rPr>
          <w:rFonts w:ascii="Times New Roman" w:hAnsi="Times New Roman" w:cs="Times New Roman"/>
          <w:b/>
          <w:sz w:val="24"/>
          <w:szCs w:val="24"/>
        </w:rPr>
      </w:pPr>
    </w:p>
    <w:p w14:paraId="1F42BB01" w14:textId="77777777" w:rsidR="008C000B" w:rsidRPr="002837F5" w:rsidRDefault="009559B4" w:rsidP="008C000B">
      <w:pPr>
        <w:pStyle w:val="ListParagraph"/>
        <w:numPr>
          <w:ilvl w:val="0"/>
          <w:numId w:val="2"/>
        </w:numPr>
        <w:jc w:val="both"/>
        <w:rPr>
          <w:rFonts w:ascii="Times New Roman" w:hAnsi="Times New Roman" w:cs="Times New Roman"/>
          <w:sz w:val="24"/>
          <w:szCs w:val="24"/>
        </w:rPr>
      </w:pPr>
      <w:r w:rsidRPr="002837F5">
        <w:rPr>
          <w:rFonts w:ascii="Times New Roman" w:hAnsi="Times New Roman" w:cs="Times New Roman"/>
          <w:sz w:val="24"/>
          <w:szCs w:val="24"/>
        </w:rPr>
        <w:t>Creș</w:t>
      </w:r>
      <w:r w:rsidR="003429DB" w:rsidRPr="002837F5">
        <w:rPr>
          <w:rFonts w:ascii="Times New Roman" w:hAnsi="Times New Roman" w:cs="Times New Roman"/>
          <w:sz w:val="24"/>
          <w:szCs w:val="24"/>
        </w:rPr>
        <w:t xml:space="preserve">terea prestigiului </w:t>
      </w:r>
      <w:r w:rsidR="008C000B" w:rsidRPr="002837F5">
        <w:rPr>
          <w:rFonts w:ascii="Times New Roman" w:hAnsi="Times New Roman" w:cs="Times New Roman"/>
          <w:sz w:val="24"/>
          <w:szCs w:val="24"/>
        </w:rPr>
        <w:t>unităţilor de</w:t>
      </w:r>
      <w:r w:rsidR="002F736D" w:rsidRPr="002837F5">
        <w:rPr>
          <w:rFonts w:ascii="Times New Roman" w:hAnsi="Times New Roman" w:cs="Times New Roman"/>
          <w:sz w:val="24"/>
          <w:szCs w:val="24"/>
        </w:rPr>
        <w:t xml:space="preserve"> învăţământ implicate în program, prin serviciile educaționale oferite î</w:t>
      </w:r>
      <w:r w:rsidRPr="002837F5">
        <w:rPr>
          <w:rFonts w:ascii="Times New Roman" w:hAnsi="Times New Roman" w:cs="Times New Roman"/>
          <w:sz w:val="24"/>
          <w:szCs w:val="24"/>
        </w:rPr>
        <w:t>n cadrul pro</w:t>
      </w:r>
      <w:r w:rsidR="002F736D" w:rsidRPr="002837F5">
        <w:rPr>
          <w:rFonts w:ascii="Times New Roman" w:hAnsi="Times New Roman" w:cs="Times New Roman"/>
          <w:sz w:val="24"/>
          <w:szCs w:val="24"/>
        </w:rPr>
        <w:t>gramului</w:t>
      </w:r>
    </w:p>
    <w:p w14:paraId="5E0CCD2F" w14:textId="77777777" w:rsidR="008C000B" w:rsidRPr="002837F5" w:rsidRDefault="009559B4" w:rsidP="008C000B">
      <w:pPr>
        <w:pStyle w:val="ListParagraph"/>
        <w:numPr>
          <w:ilvl w:val="0"/>
          <w:numId w:val="2"/>
        </w:numPr>
        <w:jc w:val="both"/>
        <w:rPr>
          <w:rFonts w:ascii="Times New Roman" w:hAnsi="Times New Roman" w:cs="Times New Roman"/>
          <w:sz w:val="24"/>
          <w:szCs w:val="24"/>
        </w:rPr>
      </w:pPr>
      <w:r w:rsidRPr="002837F5">
        <w:rPr>
          <w:rFonts w:ascii="Times New Roman" w:hAnsi="Times New Roman" w:cs="Times New Roman"/>
          <w:sz w:val="24"/>
          <w:szCs w:val="24"/>
        </w:rPr>
        <w:t>Creșterea</w:t>
      </w:r>
      <w:r w:rsidR="008C000B" w:rsidRPr="002837F5">
        <w:rPr>
          <w:rFonts w:ascii="Times New Roman" w:hAnsi="Times New Roman" w:cs="Times New Roman"/>
          <w:sz w:val="24"/>
          <w:szCs w:val="24"/>
        </w:rPr>
        <w:t xml:space="preserve"> performanţelor şcolare ale copiilor</w:t>
      </w:r>
      <w:r w:rsidR="002F736D" w:rsidRPr="002837F5">
        <w:rPr>
          <w:rFonts w:ascii="Times New Roman" w:hAnsi="Times New Roman" w:cs="Times New Roman"/>
          <w:sz w:val="24"/>
          <w:szCs w:val="24"/>
        </w:rPr>
        <w:t xml:space="preserve"> inscriși î</w:t>
      </w:r>
      <w:r w:rsidR="00D21D6F" w:rsidRPr="002837F5">
        <w:rPr>
          <w:rFonts w:ascii="Times New Roman" w:hAnsi="Times New Roman" w:cs="Times New Roman"/>
          <w:sz w:val="24"/>
          <w:szCs w:val="24"/>
        </w:rPr>
        <w:t>n P</w:t>
      </w:r>
      <w:r w:rsidRPr="002837F5">
        <w:rPr>
          <w:rFonts w:ascii="Times New Roman" w:hAnsi="Times New Roman" w:cs="Times New Roman"/>
          <w:sz w:val="24"/>
          <w:szCs w:val="24"/>
        </w:rPr>
        <w:t>rogramul „EDUCAŢIE PENTRU VIAŢĂ”</w:t>
      </w:r>
      <w:r w:rsidR="008C000B" w:rsidRPr="002837F5">
        <w:rPr>
          <w:rFonts w:ascii="Times New Roman" w:hAnsi="Times New Roman" w:cs="Times New Roman"/>
          <w:sz w:val="24"/>
          <w:szCs w:val="24"/>
        </w:rPr>
        <w:t>.</w:t>
      </w:r>
    </w:p>
    <w:p w14:paraId="2C286A47" w14:textId="77777777" w:rsidR="008C000B" w:rsidRPr="002837F5" w:rsidRDefault="008C000B" w:rsidP="008C000B">
      <w:pPr>
        <w:pStyle w:val="ListParagraph"/>
        <w:numPr>
          <w:ilvl w:val="0"/>
          <w:numId w:val="2"/>
        </w:numPr>
        <w:jc w:val="both"/>
        <w:rPr>
          <w:rFonts w:ascii="Times New Roman" w:hAnsi="Times New Roman" w:cs="Times New Roman"/>
          <w:sz w:val="24"/>
          <w:szCs w:val="24"/>
        </w:rPr>
      </w:pPr>
      <w:r w:rsidRPr="002837F5">
        <w:rPr>
          <w:rFonts w:ascii="Times New Roman" w:hAnsi="Times New Roman" w:cs="Times New Roman"/>
          <w:sz w:val="24"/>
          <w:szCs w:val="24"/>
        </w:rPr>
        <w:t>Descoperirea, valorizarea şi încurajarea talentelor elevilor prin implicarea acestora în activităţi extra-curiculare, dezvoltându-le astfel spiritul de echipă, sensibilitatea, creativitatea şi competitivitatea.</w:t>
      </w:r>
    </w:p>
    <w:p w14:paraId="2581F658" w14:textId="77777777" w:rsidR="008C000B" w:rsidRPr="002837F5" w:rsidRDefault="008C000B" w:rsidP="008C000B">
      <w:pPr>
        <w:pStyle w:val="ListParagraph"/>
        <w:numPr>
          <w:ilvl w:val="0"/>
          <w:numId w:val="2"/>
        </w:numPr>
        <w:jc w:val="both"/>
        <w:rPr>
          <w:rFonts w:ascii="Times New Roman" w:hAnsi="Times New Roman" w:cs="Times New Roman"/>
          <w:sz w:val="24"/>
          <w:szCs w:val="24"/>
        </w:rPr>
      </w:pPr>
      <w:r w:rsidRPr="002837F5">
        <w:rPr>
          <w:rFonts w:ascii="Times New Roman" w:hAnsi="Times New Roman" w:cs="Times New Roman"/>
          <w:sz w:val="24"/>
          <w:szCs w:val="24"/>
        </w:rPr>
        <w:t xml:space="preserve">Consolidarea competenţelor, învăţare remedială şi accelerarea învăţării prin activităţi educative, recreative şi de timp liber. </w:t>
      </w:r>
    </w:p>
    <w:p w14:paraId="05D44B90" w14:textId="77777777" w:rsidR="002F736D" w:rsidRPr="002837F5" w:rsidRDefault="002F736D" w:rsidP="008C000B">
      <w:pPr>
        <w:pStyle w:val="ListParagraph"/>
        <w:numPr>
          <w:ilvl w:val="0"/>
          <w:numId w:val="2"/>
        </w:numPr>
        <w:jc w:val="both"/>
        <w:rPr>
          <w:rFonts w:ascii="Times New Roman" w:hAnsi="Times New Roman" w:cs="Times New Roman"/>
          <w:sz w:val="24"/>
          <w:szCs w:val="24"/>
        </w:rPr>
      </w:pPr>
      <w:r w:rsidRPr="002837F5">
        <w:rPr>
          <w:rFonts w:ascii="Times New Roman" w:hAnsi="Times New Roman" w:cs="Times New Roman"/>
          <w:sz w:val="24"/>
          <w:szCs w:val="24"/>
        </w:rPr>
        <w:t>Desfășurarea de</w:t>
      </w:r>
      <w:r w:rsidR="008C000B" w:rsidRPr="002837F5">
        <w:rPr>
          <w:rFonts w:ascii="Times New Roman" w:hAnsi="Times New Roman" w:cs="Times New Roman"/>
          <w:sz w:val="24"/>
          <w:szCs w:val="24"/>
        </w:rPr>
        <w:t xml:space="preserve"> activităţi cu caracter</w:t>
      </w:r>
      <w:r w:rsidRPr="002837F5">
        <w:rPr>
          <w:rFonts w:ascii="Times New Roman" w:hAnsi="Times New Roman" w:cs="Times New Roman"/>
          <w:sz w:val="24"/>
          <w:szCs w:val="24"/>
        </w:rPr>
        <w:t xml:space="preserve"> universal, </w:t>
      </w:r>
      <w:r w:rsidR="008C000B" w:rsidRPr="002837F5">
        <w:rPr>
          <w:rFonts w:ascii="Times New Roman" w:hAnsi="Times New Roman" w:cs="Times New Roman"/>
          <w:sz w:val="24"/>
          <w:szCs w:val="24"/>
        </w:rPr>
        <w:t>pentru valo</w:t>
      </w:r>
      <w:r w:rsidRPr="002837F5">
        <w:rPr>
          <w:rFonts w:ascii="Times New Roman" w:hAnsi="Times New Roman" w:cs="Times New Roman"/>
          <w:sz w:val="24"/>
          <w:szCs w:val="24"/>
        </w:rPr>
        <w:t xml:space="preserve">rizarea aptitudinilor </w:t>
      </w:r>
      <w:r w:rsidR="008C000B" w:rsidRPr="002837F5">
        <w:rPr>
          <w:rFonts w:ascii="Times New Roman" w:hAnsi="Times New Roman" w:cs="Times New Roman"/>
          <w:sz w:val="24"/>
          <w:szCs w:val="24"/>
        </w:rPr>
        <w:t>şi competenţelor fiecărui elev, în conformitate</w:t>
      </w:r>
      <w:r w:rsidRPr="002837F5">
        <w:rPr>
          <w:rFonts w:ascii="Times New Roman" w:hAnsi="Times New Roman" w:cs="Times New Roman"/>
          <w:sz w:val="24"/>
          <w:szCs w:val="24"/>
        </w:rPr>
        <w:t xml:space="preserve"> </w:t>
      </w:r>
      <w:r w:rsidR="008C000B" w:rsidRPr="002837F5">
        <w:rPr>
          <w:rFonts w:ascii="Times New Roman" w:hAnsi="Times New Roman" w:cs="Times New Roman"/>
          <w:sz w:val="24"/>
          <w:szCs w:val="24"/>
        </w:rPr>
        <w:t xml:space="preserve">cu nevoile şi interesele </w:t>
      </w:r>
      <w:r w:rsidRPr="002837F5">
        <w:rPr>
          <w:rFonts w:ascii="Times New Roman" w:hAnsi="Times New Roman" w:cs="Times New Roman"/>
          <w:sz w:val="24"/>
          <w:szCs w:val="24"/>
        </w:rPr>
        <w:t xml:space="preserve">sale. </w:t>
      </w:r>
    </w:p>
    <w:p w14:paraId="3C6392A1" w14:textId="77777777" w:rsidR="008C000B" w:rsidRPr="002837F5" w:rsidRDefault="002F736D" w:rsidP="008C000B">
      <w:pPr>
        <w:pStyle w:val="ListParagraph"/>
        <w:numPr>
          <w:ilvl w:val="0"/>
          <w:numId w:val="2"/>
        </w:numPr>
        <w:jc w:val="both"/>
        <w:rPr>
          <w:rFonts w:ascii="Times New Roman" w:hAnsi="Times New Roman" w:cs="Times New Roman"/>
          <w:sz w:val="24"/>
          <w:szCs w:val="24"/>
        </w:rPr>
      </w:pPr>
      <w:r w:rsidRPr="002837F5">
        <w:rPr>
          <w:rFonts w:ascii="Times New Roman" w:hAnsi="Times New Roman" w:cs="Times New Roman"/>
          <w:sz w:val="24"/>
          <w:szCs w:val="24"/>
        </w:rPr>
        <w:t xml:space="preserve">Programul </w:t>
      </w:r>
      <w:r w:rsidR="008C000B" w:rsidRPr="002837F5">
        <w:rPr>
          <w:rFonts w:ascii="Times New Roman" w:hAnsi="Times New Roman" w:cs="Times New Roman"/>
          <w:sz w:val="24"/>
          <w:szCs w:val="24"/>
        </w:rPr>
        <w:t>are c</w:t>
      </w:r>
      <w:r w:rsidRPr="002837F5">
        <w:rPr>
          <w:rFonts w:ascii="Times New Roman" w:hAnsi="Times New Roman" w:cs="Times New Roman"/>
          <w:sz w:val="24"/>
          <w:szCs w:val="24"/>
        </w:rPr>
        <w:t>a</w:t>
      </w:r>
      <w:r w:rsidR="008C000B" w:rsidRPr="002837F5">
        <w:rPr>
          <w:rFonts w:ascii="Times New Roman" w:hAnsi="Times New Roman" w:cs="Times New Roman"/>
          <w:sz w:val="24"/>
          <w:szCs w:val="24"/>
        </w:rPr>
        <w:t xml:space="preserve"> finalitate </w:t>
      </w:r>
      <w:r w:rsidRPr="002837F5">
        <w:rPr>
          <w:rFonts w:ascii="Times New Roman" w:hAnsi="Times New Roman" w:cs="Times New Roman"/>
          <w:sz w:val="24"/>
          <w:szCs w:val="24"/>
        </w:rPr>
        <w:t xml:space="preserve">asigurarea </w:t>
      </w:r>
      <w:r w:rsidR="008C000B" w:rsidRPr="002837F5">
        <w:rPr>
          <w:rFonts w:ascii="Times New Roman" w:hAnsi="Times New Roman" w:cs="Times New Roman"/>
          <w:sz w:val="24"/>
          <w:szCs w:val="24"/>
        </w:rPr>
        <w:t xml:space="preserve">dezvoltării normale şi depline a </w:t>
      </w:r>
      <w:r w:rsidRPr="002837F5">
        <w:rPr>
          <w:rFonts w:ascii="Times New Roman" w:hAnsi="Times New Roman" w:cs="Times New Roman"/>
          <w:sz w:val="24"/>
          <w:szCs w:val="24"/>
        </w:rPr>
        <w:t>copiilor</w:t>
      </w:r>
      <w:r w:rsidR="008C000B" w:rsidRPr="002837F5">
        <w:rPr>
          <w:rFonts w:ascii="Times New Roman" w:hAnsi="Times New Roman" w:cs="Times New Roman"/>
          <w:sz w:val="24"/>
          <w:szCs w:val="24"/>
        </w:rPr>
        <w:t>, valorificând potenţialul fizic şi psihic al fiecăruia, ţinând seama de ritmul propriu al copilului, de nevoile sale afective</w:t>
      </w:r>
      <w:r w:rsidRPr="002837F5">
        <w:rPr>
          <w:rFonts w:ascii="Times New Roman" w:hAnsi="Times New Roman" w:cs="Times New Roman"/>
          <w:sz w:val="24"/>
          <w:szCs w:val="24"/>
        </w:rPr>
        <w:t xml:space="preserve"> şi de activitatea </w:t>
      </w:r>
      <w:r w:rsidR="008C000B" w:rsidRPr="002837F5">
        <w:rPr>
          <w:rFonts w:ascii="Times New Roman" w:hAnsi="Times New Roman" w:cs="Times New Roman"/>
          <w:sz w:val="24"/>
          <w:szCs w:val="24"/>
        </w:rPr>
        <w:t>fundamentală specifică vârstei.</w:t>
      </w:r>
    </w:p>
    <w:p w14:paraId="52FCF09F" w14:textId="77777777" w:rsidR="002F736D" w:rsidRPr="002837F5" w:rsidRDefault="002F736D" w:rsidP="002F736D">
      <w:pPr>
        <w:pStyle w:val="ListParagraph"/>
        <w:jc w:val="both"/>
        <w:rPr>
          <w:rFonts w:ascii="Times New Roman" w:hAnsi="Times New Roman" w:cs="Times New Roman"/>
          <w:sz w:val="24"/>
          <w:szCs w:val="24"/>
        </w:rPr>
      </w:pPr>
    </w:p>
    <w:p w14:paraId="4CA7DE33" w14:textId="77777777" w:rsidR="008C000B" w:rsidRPr="002837F5" w:rsidRDefault="008C000B" w:rsidP="00D21D6F">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Principiile care stau la baza furnizării serviciilor</w:t>
      </w:r>
      <w:r w:rsidR="00D21D6F" w:rsidRPr="002837F5">
        <w:rPr>
          <w:rFonts w:ascii="Times New Roman" w:hAnsi="Times New Roman" w:cs="Times New Roman"/>
          <w:b/>
          <w:sz w:val="24"/>
          <w:szCs w:val="24"/>
        </w:rPr>
        <w:t xml:space="preserve"> în cadrul Programului „EDUCAŢIE PENTRU VIAŢĂ”</w:t>
      </w:r>
      <w:r w:rsidRPr="002837F5">
        <w:rPr>
          <w:rFonts w:ascii="Times New Roman" w:hAnsi="Times New Roman" w:cs="Times New Roman"/>
          <w:b/>
          <w:sz w:val="24"/>
          <w:szCs w:val="24"/>
        </w:rPr>
        <w:t>:</w:t>
      </w:r>
    </w:p>
    <w:p w14:paraId="5F042D95" w14:textId="77777777" w:rsidR="008C000B" w:rsidRPr="002837F5" w:rsidRDefault="008C000B" w:rsidP="008C000B">
      <w:pPr>
        <w:pStyle w:val="ListParagraph"/>
        <w:numPr>
          <w:ilvl w:val="0"/>
          <w:numId w:val="3"/>
        </w:numPr>
        <w:jc w:val="both"/>
        <w:rPr>
          <w:rFonts w:ascii="Times New Roman" w:hAnsi="Times New Roman" w:cs="Times New Roman"/>
          <w:sz w:val="24"/>
          <w:szCs w:val="24"/>
        </w:rPr>
      </w:pPr>
      <w:r w:rsidRPr="002837F5">
        <w:rPr>
          <w:rFonts w:ascii="Times New Roman" w:hAnsi="Times New Roman" w:cs="Times New Roman"/>
          <w:sz w:val="24"/>
          <w:szCs w:val="24"/>
        </w:rPr>
        <w:t>Respectarea şi promovarea interesului superior al copilului,</w:t>
      </w:r>
      <w:r w:rsidR="00D21D6F" w:rsidRPr="002837F5">
        <w:rPr>
          <w:rFonts w:ascii="Times New Roman" w:hAnsi="Times New Roman" w:cs="Times New Roman"/>
          <w:sz w:val="24"/>
          <w:szCs w:val="24"/>
        </w:rPr>
        <w:t xml:space="preserve"> </w:t>
      </w:r>
      <w:r w:rsidRPr="002837F5">
        <w:rPr>
          <w:rFonts w:ascii="Times New Roman" w:hAnsi="Times New Roman" w:cs="Times New Roman"/>
          <w:sz w:val="24"/>
          <w:szCs w:val="24"/>
        </w:rPr>
        <w:t>egalitatea</w:t>
      </w:r>
      <w:r w:rsidR="00D21D6F" w:rsidRPr="002837F5">
        <w:rPr>
          <w:rFonts w:ascii="Times New Roman" w:hAnsi="Times New Roman" w:cs="Times New Roman"/>
          <w:sz w:val="24"/>
          <w:szCs w:val="24"/>
        </w:rPr>
        <w:t xml:space="preserve"> </w:t>
      </w:r>
      <w:r w:rsidRPr="002837F5">
        <w:rPr>
          <w:rFonts w:ascii="Times New Roman" w:hAnsi="Times New Roman" w:cs="Times New Roman"/>
          <w:sz w:val="24"/>
          <w:szCs w:val="24"/>
        </w:rPr>
        <w:t>de</w:t>
      </w:r>
      <w:r w:rsidR="00D21D6F" w:rsidRPr="002837F5">
        <w:rPr>
          <w:rFonts w:ascii="Times New Roman" w:hAnsi="Times New Roman" w:cs="Times New Roman"/>
          <w:sz w:val="24"/>
          <w:szCs w:val="24"/>
        </w:rPr>
        <w:t xml:space="preserve"> </w:t>
      </w:r>
      <w:r w:rsidRPr="002837F5">
        <w:rPr>
          <w:rFonts w:ascii="Times New Roman" w:hAnsi="Times New Roman" w:cs="Times New Roman"/>
          <w:sz w:val="24"/>
          <w:szCs w:val="24"/>
        </w:rPr>
        <w:t>şanse</w:t>
      </w:r>
      <w:r w:rsidR="00D21D6F" w:rsidRPr="002837F5">
        <w:rPr>
          <w:rFonts w:ascii="Times New Roman" w:hAnsi="Times New Roman" w:cs="Times New Roman"/>
          <w:sz w:val="24"/>
          <w:szCs w:val="24"/>
        </w:rPr>
        <w:t xml:space="preserve"> </w:t>
      </w:r>
      <w:r w:rsidRPr="002837F5">
        <w:rPr>
          <w:rFonts w:ascii="Times New Roman" w:hAnsi="Times New Roman" w:cs="Times New Roman"/>
          <w:sz w:val="24"/>
          <w:szCs w:val="24"/>
        </w:rPr>
        <w:t>şi nediscriminarea;</w:t>
      </w:r>
    </w:p>
    <w:p w14:paraId="3E558BEA" w14:textId="77777777" w:rsidR="008C000B" w:rsidRPr="002837F5" w:rsidRDefault="008C000B" w:rsidP="008C000B">
      <w:pPr>
        <w:pStyle w:val="ListParagraph"/>
        <w:numPr>
          <w:ilvl w:val="0"/>
          <w:numId w:val="3"/>
        </w:numPr>
        <w:jc w:val="both"/>
        <w:rPr>
          <w:rFonts w:ascii="Times New Roman" w:hAnsi="Times New Roman" w:cs="Times New Roman"/>
          <w:sz w:val="24"/>
          <w:szCs w:val="24"/>
        </w:rPr>
      </w:pPr>
      <w:r w:rsidRPr="002837F5">
        <w:rPr>
          <w:rFonts w:ascii="Times New Roman" w:hAnsi="Times New Roman" w:cs="Times New Roman"/>
          <w:sz w:val="24"/>
          <w:szCs w:val="24"/>
        </w:rPr>
        <w:t>Respectarea demnităţii copilului;</w:t>
      </w:r>
      <w:r w:rsidR="00D21D6F" w:rsidRPr="002837F5">
        <w:rPr>
          <w:rFonts w:ascii="Times New Roman" w:hAnsi="Times New Roman" w:cs="Times New Roman"/>
          <w:sz w:val="24"/>
          <w:szCs w:val="24"/>
        </w:rPr>
        <w:t xml:space="preserve"> </w:t>
      </w:r>
    </w:p>
    <w:p w14:paraId="72E5613A" w14:textId="77777777" w:rsidR="008C000B" w:rsidRPr="002837F5" w:rsidRDefault="008C000B" w:rsidP="008C000B">
      <w:pPr>
        <w:pStyle w:val="ListParagraph"/>
        <w:numPr>
          <w:ilvl w:val="0"/>
          <w:numId w:val="3"/>
        </w:numPr>
        <w:jc w:val="both"/>
        <w:rPr>
          <w:rFonts w:ascii="Times New Roman" w:hAnsi="Times New Roman" w:cs="Times New Roman"/>
          <w:sz w:val="24"/>
          <w:szCs w:val="24"/>
        </w:rPr>
      </w:pPr>
      <w:r w:rsidRPr="002837F5">
        <w:rPr>
          <w:rFonts w:ascii="Times New Roman" w:hAnsi="Times New Roman" w:cs="Times New Roman"/>
          <w:sz w:val="24"/>
          <w:szCs w:val="24"/>
        </w:rPr>
        <w:t>Asistarea copilului în realizarea şi exercitarea drepturilor sale;</w:t>
      </w:r>
    </w:p>
    <w:p w14:paraId="64CFEA60" w14:textId="77777777" w:rsidR="008C000B" w:rsidRPr="002837F5" w:rsidRDefault="008C000B" w:rsidP="008C000B">
      <w:pPr>
        <w:pStyle w:val="ListParagraph"/>
        <w:numPr>
          <w:ilvl w:val="0"/>
          <w:numId w:val="3"/>
        </w:numPr>
        <w:jc w:val="both"/>
        <w:rPr>
          <w:rFonts w:ascii="Times New Roman" w:hAnsi="Times New Roman" w:cs="Times New Roman"/>
          <w:sz w:val="24"/>
          <w:szCs w:val="24"/>
        </w:rPr>
      </w:pPr>
      <w:r w:rsidRPr="002837F5">
        <w:rPr>
          <w:rFonts w:ascii="Times New Roman" w:hAnsi="Times New Roman" w:cs="Times New Roman"/>
          <w:sz w:val="24"/>
          <w:szCs w:val="24"/>
        </w:rPr>
        <w:t>Asigurarea unei intervenţii profesioniste, pluridisciplinare;</w:t>
      </w:r>
    </w:p>
    <w:p w14:paraId="175F4BE7" w14:textId="77777777" w:rsidR="008C000B" w:rsidRPr="002837F5" w:rsidRDefault="008C000B" w:rsidP="008C000B">
      <w:pPr>
        <w:pStyle w:val="ListParagraph"/>
        <w:numPr>
          <w:ilvl w:val="0"/>
          <w:numId w:val="3"/>
        </w:numPr>
        <w:jc w:val="both"/>
        <w:rPr>
          <w:rFonts w:ascii="Times New Roman" w:hAnsi="Times New Roman" w:cs="Times New Roman"/>
          <w:sz w:val="24"/>
          <w:szCs w:val="24"/>
        </w:rPr>
      </w:pPr>
      <w:r w:rsidRPr="002837F5">
        <w:rPr>
          <w:rFonts w:ascii="Times New Roman" w:hAnsi="Times New Roman" w:cs="Times New Roman"/>
          <w:sz w:val="24"/>
          <w:szCs w:val="24"/>
        </w:rPr>
        <w:t>Asigurarea confidenţialităţii şi a eticii profesionale ;</w:t>
      </w:r>
    </w:p>
    <w:p w14:paraId="3DEFAD64" w14:textId="77777777" w:rsidR="008C000B" w:rsidRPr="002837F5" w:rsidRDefault="008C000B" w:rsidP="008C000B">
      <w:pPr>
        <w:pStyle w:val="ListParagraph"/>
        <w:numPr>
          <w:ilvl w:val="0"/>
          <w:numId w:val="3"/>
        </w:numPr>
        <w:jc w:val="both"/>
        <w:rPr>
          <w:rFonts w:ascii="Times New Roman" w:hAnsi="Times New Roman" w:cs="Times New Roman"/>
          <w:sz w:val="24"/>
          <w:szCs w:val="24"/>
        </w:rPr>
      </w:pPr>
      <w:r w:rsidRPr="002837F5">
        <w:rPr>
          <w:rFonts w:ascii="Times New Roman" w:hAnsi="Times New Roman" w:cs="Times New Roman"/>
          <w:sz w:val="24"/>
          <w:szCs w:val="24"/>
        </w:rPr>
        <w:t>Responsabilizarea părinţilor cu privire la exercitarea drepturilor şi obligaţiilor părinteşti precum şi cu privire la respectarea şi garantarea drepturilor copilului.</w:t>
      </w:r>
    </w:p>
    <w:p w14:paraId="2EDBB251" w14:textId="77777777" w:rsidR="008C000B" w:rsidRPr="002837F5" w:rsidRDefault="008C000B" w:rsidP="008C000B">
      <w:pPr>
        <w:jc w:val="both"/>
        <w:rPr>
          <w:rFonts w:ascii="Times New Roman" w:hAnsi="Times New Roman" w:cs="Times New Roman"/>
          <w:sz w:val="24"/>
          <w:szCs w:val="24"/>
        </w:rPr>
      </w:pPr>
    </w:p>
    <w:p w14:paraId="3D5490DD" w14:textId="77777777" w:rsidR="008C000B" w:rsidRPr="002837F5" w:rsidRDefault="008C000B"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Obiectiv general</w:t>
      </w:r>
    </w:p>
    <w:p w14:paraId="7046340A" w14:textId="77777777" w:rsidR="00D21D6F" w:rsidRPr="002837F5" w:rsidRDefault="008C000B" w:rsidP="00D21D6F">
      <w:pPr>
        <w:ind w:firstLine="360"/>
        <w:jc w:val="both"/>
        <w:rPr>
          <w:rFonts w:ascii="Times New Roman" w:hAnsi="Times New Roman" w:cs="Times New Roman"/>
          <w:sz w:val="24"/>
          <w:szCs w:val="24"/>
        </w:rPr>
      </w:pPr>
      <w:r w:rsidRPr="002837F5">
        <w:rPr>
          <w:rFonts w:ascii="Times New Roman" w:hAnsi="Times New Roman" w:cs="Times New Roman"/>
          <w:sz w:val="24"/>
          <w:szCs w:val="24"/>
        </w:rPr>
        <w:t>Dezvoltarea şi diversificarea serviciilor alternative de educație prin oferta Programului "EDUCAŢIE PENTRU VIAŢ</w:t>
      </w:r>
      <w:r w:rsidR="00D21D6F" w:rsidRPr="002837F5">
        <w:rPr>
          <w:rFonts w:ascii="Times New Roman" w:hAnsi="Times New Roman" w:cs="Times New Roman"/>
          <w:sz w:val="24"/>
          <w:szCs w:val="24"/>
        </w:rPr>
        <w:t>Ă</w:t>
      </w:r>
      <w:r w:rsidRPr="002837F5">
        <w:rPr>
          <w:rFonts w:ascii="Times New Roman" w:hAnsi="Times New Roman" w:cs="Times New Roman"/>
          <w:sz w:val="24"/>
          <w:szCs w:val="24"/>
        </w:rPr>
        <w:t xml:space="preserve">" pentru elevi, </w:t>
      </w:r>
      <w:r w:rsidR="00D21D6F" w:rsidRPr="002837F5">
        <w:rPr>
          <w:rFonts w:ascii="Times New Roman" w:hAnsi="Times New Roman" w:cs="Times New Roman"/>
          <w:sz w:val="24"/>
          <w:szCs w:val="24"/>
        </w:rPr>
        <w:t xml:space="preserve">în timpul orelor de curs, sau </w:t>
      </w:r>
      <w:r w:rsidRPr="002837F5">
        <w:rPr>
          <w:rFonts w:ascii="Times New Roman" w:hAnsi="Times New Roman" w:cs="Times New Roman"/>
          <w:sz w:val="24"/>
          <w:szCs w:val="24"/>
        </w:rPr>
        <w:t>după orele de curs</w:t>
      </w:r>
      <w:r w:rsidR="00D21D6F" w:rsidRPr="002837F5">
        <w:rPr>
          <w:rFonts w:ascii="Times New Roman" w:hAnsi="Times New Roman" w:cs="Times New Roman"/>
          <w:sz w:val="24"/>
          <w:szCs w:val="24"/>
        </w:rPr>
        <w:t>,</w:t>
      </w:r>
      <w:r w:rsidRPr="002837F5">
        <w:rPr>
          <w:rFonts w:ascii="Times New Roman" w:hAnsi="Times New Roman" w:cs="Times New Roman"/>
          <w:sz w:val="24"/>
          <w:szCs w:val="24"/>
        </w:rPr>
        <w:t xml:space="preserve"> </w:t>
      </w:r>
      <w:r w:rsidR="00D21D6F" w:rsidRPr="002837F5">
        <w:rPr>
          <w:rFonts w:ascii="Times New Roman" w:hAnsi="Times New Roman" w:cs="Times New Roman"/>
          <w:sz w:val="24"/>
          <w:szCs w:val="24"/>
        </w:rPr>
        <w:t xml:space="preserve">după caz, </w:t>
      </w:r>
      <w:r w:rsidRPr="002837F5">
        <w:rPr>
          <w:rFonts w:ascii="Times New Roman" w:hAnsi="Times New Roman" w:cs="Times New Roman"/>
          <w:sz w:val="24"/>
          <w:szCs w:val="24"/>
        </w:rPr>
        <w:t xml:space="preserve">în vederea </w:t>
      </w:r>
      <w:r w:rsidR="00D21D6F" w:rsidRPr="002837F5">
        <w:rPr>
          <w:rFonts w:ascii="Times New Roman" w:hAnsi="Times New Roman" w:cs="Times New Roman"/>
          <w:sz w:val="24"/>
          <w:szCs w:val="24"/>
        </w:rPr>
        <w:t xml:space="preserve">asigurării corespunzătoare a nevoilor de hrană a copiilor, precum și în vederea </w:t>
      </w:r>
      <w:r w:rsidRPr="002837F5">
        <w:rPr>
          <w:rFonts w:ascii="Times New Roman" w:hAnsi="Times New Roman" w:cs="Times New Roman"/>
          <w:sz w:val="24"/>
          <w:szCs w:val="24"/>
        </w:rPr>
        <w:t>petrecerii în siguranţă, într-un mod plăcut şi util a timpului liber şi în afar</w:t>
      </w:r>
      <w:r w:rsidR="00D21D6F" w:rsidRPr="002837F5">
        <w:rPr>
          <w:rFonts w:ascii="Times New Roman" w:hAnsi="Times New Roman" w:cs="Times New Roman"/>
          <w:sz w:val="24"/>
          <w:szCs w:val="24"/>
        </w:rPr>
        <w:t>a orelor obligatorii de curs.</w:t>
      </w:r>
    </w:p>
    <w:p w14:paraId="504767F5" w14:textId="77777777" w:rsidR="008C000B" w:rsidRPr="002837F5" w:rsidRDefault="00D21D6F" w:rsidP="00D21D6F">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sz w:val="24"/>
          <w:szCs w:val="24"/>
        </w:rPr>
        <w:t xml:space="preserve"> </w:t>
      </w:r>
      <w:r w:rsidR="008C000B" w:rsidRPr="002837F5">
        <w:rPr>
          <w:rFonts w:ascii="Times New Roman" w:hAnsi="Times New Roman" w:cs="Times New Roman"/>
          <w:b/>
          <w:sz w:val="24"/>
          <w:szCs w:val="24"/>
        </w:rPr>
        <w:t>Obiective specifice</w:t>
      </w:r>
    </w:p>
    <w:p w14:paraId="5E6BF373" w14:textId="77777777" w:rsidR="00D21D6F" w:rsidRPr="002837F5" w:rsidRDefault="00D21D6F" w:rsidP="00D21D6F">
      <w:pPr>
        <w:pStyle w:val="ListParagraph"/>
        <w:jc w:val="both"/>
        <w:rPr>
          <w:rFonts w:ascii="Times New Roman" w:hAnsi="Times New Roman" w:cs="Times New Roman"/>
          <w:b/>
          <w:sz w:val="24"/>
          <w:szCs w:val="24"/>
        </w:rPr>
      </w:pPr>
    </w:p>
    <w:p w14:paraId="6E676D9F"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 xml:space="preserve">Asigurarea mesei de prânz </w:t>
      </w:r>
      <w:r w:rsidR="00D21D6F" w:rsidRPr="002837F5">
        <w:rPr>
          <w:rFonts w:ascii="Times New Roman" w:hAnsi="Times New Roman" w:cs="Times New Roman"/>
          <w:sz w:val="24"/>
          <w:szCs w:val="24"/>
        </w:rPr>
        <w:t xml:space="preserve">a elevilor aparținând unităţilor de învăţământ implicate </w:t>
      </w:r>
      <w:r w:rsidRPr="002837F5">
        <w:rPr>
          <w:rFonts w:ascii="Times New Roman" w:hAnsi="Times New Roman" w:cs="Times New Roman"/>
          <w:sz w:val="24"/>
          <w:szCs w:val="24"/>
        </w:rPr>
        <w:t>în Programul "EDUCAŢIE PENTRU VIAŢ</w:t>
      </w:r>
      <w:r w:rsidR="00D21D6F" w:rsidRPr="002837F5">
        <w:rPr>
          <w:rFonts w:ascii="Times New Roman" w:hAnsi="Times New Roman" w:cs="Times New Roman"/>
          <w:sz w:val="24"/>
          <w:szCs w:val="24"/>
        </w:rPr>
        <w:t>Ă</w:t>
      </w:r>
      <w:r w:rsidRPr="002837F5">
        <w:rPr>
          <w:rFonts w:ascii="Times New Roman" w:hAnsi="Times New Roman" w:cs="Times New Roman"/>
          <w:sz w:val="24"/>
          <w:szCs w:val="24"/>
        </w:rPr>
        <w:t>";</w:t>
      </w:r>
    </w:p>
    <w:p w14:paraId="10E56DB7"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Furnizarea de servicii educaţionale care să amelioreze comportamentul de adaptare şcolară şi care să permită îmbunătăţirea randamentului şcolar;</w:t>
      </w:r>
    </w:p>
    <w:p w14:paraId="4CAED02F"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Asigurarea unui cadru securizat de petrecere a timpului liber;</w:t>
      </w:r>
    </w:p>
    <w:p w14:paraId="69757895"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lastRenderedPageBreak/>
        <w:t>Prevenirea neglijării copilului şi a problemelor de adaptare şcolară;</w:t>
      </w:r>
    </w:p>
    <w:p w14:paraId="5A9FE057"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Integrarea mai rapidă în programul şcolar prin creşterea adaptabilităţii la mediul şcolar</w:t>
      </w:r>
      <w:r w:rsidR="00D21D6F" w:rsidRPr="002837F5">
        <w:rPr>
          <w:rFonts w:ascii="Times New Roman" w:hAnsi="Times New Roman" w:cs="Times New Roman"/>
          <w:sz w:val="24"/>
          <w:szCs w:val="24"/>
        </w:rPr>
        <w:t>;</w:t>
      </w:r>
    </w:p>
    <w:p w14:paraId="426E5F3E"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Creşterea gradului de accesibilitate al familiilor care doresc soluţii alternative pentru supravegherea şi educarea copiilor;</w:t>
      </w:r>
    </w:p>
    <w:p w14:paraId="1F48AE1C"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Formarea deprinderilor de a învaţă,</w:t>
      </w:r>
      <w:r w:rsidR="008D530E" w:rsidRPr="002837F5">
        <w:rPr>
          <w:rFonts w:ascii="Times New Roman" w:hAnsi="Times New Roman" w:cs="Times New Roman"/>
          <w:sz w:val="24"/>
          <w:szCs w:val="24"/>
        </w:rPr>
        <w:t xml:space="preserve"> </w:t>
      </w:r>
      <w:r w:rsidRPr="002837F5">
        <w:rPr>
          <w:rFonts w:ascii="Times New Roman" w:hAnsi="Times New Roman" w:cs="Times New Roman"/>
          <w:sz w:val="24"/>
          <w:szCs w:val="24"/>
        </w:rPr>
        <w:t>de a se comport</w:t>
      </w:r>
      <w:r w:rsidR="008D530E" w:rsidRPr="002837F5">
        <w:rPr>
          <w:rFonts w:ascii="Times New Roman" w:hAnsi="Times New Roman" w:cs="Times New Roman"/>
          <w:sz w:val="24"/>
          <w:szCs w:val="24"/>
        </w:rPr>
        <w:t>a</w:t>
      </w:r>
      <w:r w:rsidRPr="002837F5">
        <w:rPr>
          <w:rFonts w:ascii="Times New Roman" w:hAnsi="Times New Roman" w:cs="Times New Roman"/>
          <w:sz w:val="24"/>
          <w:szCs w:val="24"/>
        </w:rPr>
        <w:t>,</w:t>
      </w:r>
      <w:r w:rsidR="008D530E" w:rsidRPr="002837F5">
        <w:rPr>
          <w:rFonts w:ascii="Times New Roman" w:hAnsi="Times New Roman" w:cs="Times New Roman"/>
          <w:sz w:val="24"/>
          <w:szCs w:val="24"/>
        </w:rPr>
        <w:t xml:space="preserve"> </w:t>
      </w:r>
      <w:r w:rsidRPr="002837F5">
        <w:rPr>
          <w:rFonts w:ascii="Times New Roman" w:hAnsi="Times New Roman" w:cs="Times New Roman"/>
          <w:sz w:val="24"/>
          <w:szCs w:val="24"/>
        </w:rPr>
        <w:t>de a se integra în grup,</w:t>
      </w:r>
      <w:r w:rsidR="008D530E" w:rsidRPr="002837F5">
        <w:rPr>
          <w:rFonts w:ascii="Times New Roman" w:hAnsi="Times New Roman" w:cs="Times New Roman"/>
          <w:sz w:val="24"/>
          <w:szCs w:val="24"/>
        </w:rPr>
        <w:t xml:space="preserve"> de a accepta</w:t>
      </w:r>
      <w:r w:rsidRPr="002837F5">
        <w:rPr>
          <w:rFonts w:ascii="Times New Roman" w:hAnsi="Times New Roman" w:cs="Times New Roman"/>
          <w:sz w:val="24"/>
          <w:szCs w:val="24"/>
        </w:rPr>
        <w:t xml:space="preserve"> diversitatea şi cultivarea deprinderilor fundamentale de igienă,</w:t>
      </w:r>
      <w:r w:rsidR="008D530E" w:rsidRPr="002837F5">
        <w:rPr>
          <w:rFonts w:ascii="Times New Roman" w:hAnsi="Times New Roman" w:cs="Times New Roman"/>
          <w:sz w:val="24"/>
          <w:szCs w:val="24"/>
        </w:rPr>
        <w:t xml:space="preserve"> </w:t>
      </w:r>
      <w:r w:rsidRPr="002837F5">
        <w:rPr>
          <w:rFonts w:ascii="Times New Roman" w:hAnsi="Times New Roman" w:cs="Times New Roman"/>
          <w:sz w:val="24"/>
          <w:szCs w:val="24"/>
        </w:rPr>
        <w:t>comportament civic,</w:t>
      </w:r>
      <w:r w:rsidR="008D530E" w:rsidRPr="002837F5">
        <w:rPr>
          <w:rFonts w:ascii="Times New Roman" w:hAnsi="Times New Roman" w:cs="Times New Roman"/>
          <w:sz w:val="24"/>
          <w:szCs w:val="24"/>
        </w:rPr>
        <w:t xml:space="preserve"> </w:t>
      </w:r>
      <w:r w:rsidRPr="002837F5">
        <w:rPr>
          <w:rFonts w:ascii="Times New Roman" w:hAnsi="Times New Roman" w:cs="Times New Roman"/>
          <w:sz w:val="24"/>
          <w:szCs w:val="24"/>
        </w:rPr>
        <w:t>etc</w:t>
      </w:r>
      <w:r w:rsidR="008D530E" w:rsidRPr="002837F5">
        <w:rPr>
          <w:rFonts w:ascii="Times New Roman" w:hAnsi="Times New Roman" w:cs="Times New Roman"/>
          <w:sz w:val="24"/>
          <w:szCs w:val="24"/>
        </w:rPr>
        <w:t>.</w:t>
      </w:r>
      <w:r w:rsidRPr="002837F5">
        <w:rPr>
          <w:rFonts w:ascii="Times New Roman" w:hAnsi="Times New Roman" w:cs="Times New Roman"/>
          <w:sz w:val="24"/>
          <w:szCs w:val="24"/>
        </w:rPr>
        <w:t>;</w:t>
      </w:r>
    </w:p>
    <w:p w14:paraId="424C20D1"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Sensibilizarea şi schimbarea percepţiei comunităţii asupra problemelor elevului;</w:t>
      </w:r>
    </w:p>
    <w:p w14:paraId="7D93D80D" w14:textId="77777777" w:rsidR="008C000B" w:rsidRPr="002837F5" w:rsidRDefault="008C000B" w:rsidP="008C000B">
      <w:pPr>
        <w:pStyle w:val="ListParagraph"/>
        <w:numPr>
          <w:ilvl w:val="0"/>
          <w:numId w:val="4"/>
        </w:numPr>
        <w:jc w:val="both"/>
        <w:rPr>
          <w:rFonts w:ascii="Times New Roman" w:hAnsi="Times New Roman" w:cs="Times New Roman"/>
          <w:sz w:val="24"/>
          <w:szCs w:val="24"/>
        </w:rPr>
      </w:pPr>
      <w:r w:rsidRPr="002837F5">
        <w:rPr>
          <w:rFonts w:ascii="Times New Roman" w:hAnsi="Times New Roman" w:cs="Times New Roman"/>
          <w:sz w:val="24"/>
          <w:szCs w:val="24"/>
        </w:rPr>
        <w:t>Stimularea şi creşterea semnifica</w:t>
      </w:r>
      <w:r w:rsidR="008D530E" w:rsidRPr="002837F5">
        <w:rPr>
          <w:rFonts w:ascii="Times New Roman" w:hAnsi="Times New Roman" w:cs="Times New Roman"/>
          <w:sz w:val="24"/>
          <w:szCs w:val="24"/>
        </w:rPr>
        <w:t>tivă a nivelului stimei de sine</w:t>
      </w:r>
      <w:r w:rsidRPr="002837F5">
        <w:rPr>
          <w:rFonts w:ascii="Times New Roman" w:hAnsi="Times New Roman" w:cs="Times New Roman"/>
          <w:sz w:val="24"/>
          <w:szCs w:val="24"/>
        </w:rPr>
        <w:t>,</w:t>
      </w:r>
      <w:r w:rsidR="008D530E" w:rsidRPr="002837F5">
        <w:rPr>
          <w:rFonts w:ascii="Times New Roman" w:hAnsi="Times New Roman" w:cs="Times New Roman"/>
          <w:sz w:val="24"/>
          <w:szCs w:val="24"/>
        </w:rPr>
        <w:t xml:space="preserve"> </w:t>
      </w:r>
      <w:r w:rsidRPr="002837F5">
        <w:rPr>
          <w:rFonts w:ascii="Times New Roman" w:hAnsi="Times New Roman" w:cs="Times New Roman"/>
          <w:sz w:val="24"/>
          <w:szCs w:val="24"/>
        </w:rPr>
        <w:t>a conştiinţei propriei identităţi, a comunicării interpersonale şi a deprinderilor de relaţionare.</w:t>
      </w:r>
    </w:p>
    <w:p w14:paraId="2BD45AAB" w14:textId="77777777" w:rsidR="008C000B" w:rsidRPr="002837F5" w:rsidRDefault="008C000B" w:rsidP="008C000B">
      <w:pPr>
        <w:pStyle w:val="ListParagraph"/>
        <w:jc w:val="both"/>
        <w:rPr>
          <w:rFonts w:ascii="Times New Roman" w:hAnsi="Times New Roman" w:cs="Times New Roman"/>
          <w:sz w:val="24"/>
          <w:szCs w:val="24"/>
        </w:rPr>
      </w:pPr>
    </w:p>
    <w:p w14:paraId="0CA713FD" w14:textId="77777777" w:rsidR="008C000B" w:rsidRPr="002837F5" w:rsidRDefault="008D530E"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Grupul-</w:t>
      </w:r>
      <w:r w:rsidR="008C000B" w:rsidRPr="002837F5">
        <w:rPr>
          <w:rFonts w:ascii="Times New Roman" w:hAnsi="Times New Roman" w:cs="Times New Roman"/>
          <w:b/>
          <w:sz w:val="24"/>
          <w:szCs w:val="24"/>
        </w:rPr>
        <w:t>ţintă</w:t>
      </w:r>
    </w:p>
    <w:p w14:paraId="00B6776D" w14:textId="77777777" w:rsidR="00AF61FB" w:rsidRPr="002837F5" w:rsidRDefault="00AF61FB" w:rsidP="00AF61FB">
      <w:pPr>
        <w:pStyle w:val="ListParagraph"/>
        <w:jc w:val="both"/>
        <w:rPr>
          <w:rFonts w:ascii="Times New Roman" w:hAnsi="Times New Roman" w:cs="Times New Roman"/>
          <w:b/>
          <w:sz w:val="24"/>
          <w:szCs w:val="24"/>
        </w:rPr>
      </w:pPr>
    </w:p>
    <w:p w14:paraId="73105202" w14:textId="77777777" w:rsidR="008C000B" w:rsidRPr="002837F5" w:rsidRDefault="008C000B" w:rsidP="00AF61FB">
      <w:pPr>
        <w:pStyle w:val="ListParagraph"/>
        <w:numPr>
          <w:ilvl w:val="0"/>
          <w:numId w:val="5"/>
        </w:numPr>
        <w:jc w:val="both"/>
        <w:rPr>
          <w:rFonts w:ascii="Times New Roman" w:hAnsi="Times New Roman" w:cs="Times New Roman"/>
          <w:sz w:val="24"/>
          <w:szCs w:val="24"/>
        </w:rPr>
      </w:pPr>
      <w:r w:rsidRPr="002837F5">
        <w:rPr>
          <w:rFonts w:ascii="Times New Roman" w:hAnsi="Times New Roman" w:cs="Times New Roman"/>
          <w:sz w:val="24"/>
          <w:szCs w:val="24"/>
        </w:rPr>
        <w:t xml:space="preserve">Beneficiarii direcţi - Grupul ţintă al proiectului </w:t>
      </w:r>
      <w:r w:rsidR="008D530E" w:rsidRPr="002837F5">
        <w:rPr>
          <w:rFonts w:ascii="Times New Roman" w:hAnsi="Times New Roman" w:cs="Times New Roman"/>
          <w:sz w:val="24"/>
          <w:szCs w:val="24"/>
        </w:rPr>
        <w:t xml:space="preserve">îl constituie elevii din ciclul </w:t>
      </w:r>
      <w:r w:rsidRPr="002837F5">
        <w:rPr>
          <w:rFonts w:ascii="Times New Roman" w:hAnsi="Times New Roman" w:cs="Times New Roman"/>
          <w:sz w:val="24"/>
          <w:szCs w:val="24"/>
        </w:rPr>
        <w:t>primar,</w:t>
      </w:r>
      <w:r w:rsidR="00B167A1" w:rsidRPr="002837F5">
        <w:rPr>
          <w:rFonts w:ascii="Times New Roman" w:hAnsi="Times New Roman" w:cs="Times New Roman"/>
          <w:sz w:val="24"/>
          <w:szCs w:val="24"/>
        </w:rPr>
        <w:t xml:space="preserve"> </w:t>
      </w:r>
      <w:r w:rsidRPr="002837F5">
        <w:rPr>
          <w:rFonts w:ascii="Times New Roman" w:hAnsi="Times New Roman" w:cs="Times New Roman"/>
          <w:sz w:val="24"/>
          <w:szCs w:val="24"/>
        </w:rPr>
        <w:t>gimnazial din unităţile şcolare  din Sectorul 1.</w:t>
      </w:r>
    </w:p>
    <w:p w14:paraId="54270685" w14:textId="77777777" w:rsidR="008C000B" w:rsidRPr="002837F5" w:rsidRDefault="008C000B" w:rsidP="008C000B">
      <w:pPr>
        <w:pStyle w:val="ListParagraph"/>
        <w:numPr>
          <w:ilvl w:val="0"/>
          <w:numId w:val="5"/>
        </w:numPr>
        <w:jc w:val="both"/>
        <w:rPr>
          <w:rFonts w:ascii="Times New Roman" w:hAnsi="Times New Roman" w:cs="Times New Roman"/>
          <w:sz w:val="24"/>
          <w:szCs w:val="24"/>
        </w:rPr>
      </w:pPr>
      <w:r w:rsidRPr="002837F5">
        <w:rPr>
          <w:rFonts w:ascii="Times New Roman" w:hAnsi="Times New Roman" w:cs="Times New Roman"/>
          <w:sz w:val="24"/>
          <w:szCs w:val="24"/>
        </w:rPr>
        <w:t>Beneficiarii indirecţi-cadrele didactice, părinţii şi comunitatea.</w:t>
      </w:r>
    </w:p>
    <w:p w14:paraId="783201FE" w14:textId="77777777" w:rsidR="008D530E" w:rsidRPr="002837F5" w:rsidRDefault="008D530E" w:rsidP="008D530E">
      <w:pPr>
        <w:pStyle w:val="ListParagraph"/>
        <w:jc w:val="both"/>
        <w:rPr>
          <w:rFonts w:ascii="Times New Roman" w:hAnsi="Times New Roman" w:cs="Times New Roman"/>
          <w:sz w:val="24"/>
          <w:szCs w:val="24"/>
        </w:rPr>
      </w:pPr>
    </w:p>
    <w:p w14:paraId="318359C5" w14:textId="77777777" w:rsidR="008C000B" w:rsidRPr="002837F5" w:rsidRDefault="008C000B"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Principalele activităţi</w:t>
      </w:r>
    </w:p>
    <w:p w14:paraId="1717B502"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Pentru atingerea obiectivului principal al Programului "EDUCAŢIE PENTRU VIAŢĂ" se vor derula următoarele activităţi :</w:t>
      </w:r>
    </w:p>
    <w:p w14:paraId="0387CA6C" w14:textId="77777777" w:rsidR="008C000B" w:rsidRPr="002837F5" w:rsidRDefault="008C000B" w:rsidP="008C000B">
      <w:pPr>
        <w:pStyle w:val="ListParagraph"/>
        <w:numPr>
          <w:ilvl w:val="0"/>
          <w:numId w:val="6"/>
        </w:numPr>
        <w:jc w:val="both"/>
        <w:rPr>
          <w:rFonts w:ascii="Times New Roman" w:hAnsi="Times New Roman" w:cs="Times New Roman"/>
          <w:sz w:val="24"/>
          <w:szCs w:val="24"/>
        </w:rPr>
      </w:pPr>
      <w:r w:rsidRPr="002837F5">
        <w:rPr>
          <w:rFonts w:ascii="Times New Roman" w:hAnsi="Times New Roman" w:cs="Times New Roman"/>
          <w:sz w:val="24"/>
          <w:szCs w:val="24"/>
        </w:rPr>
        <w:t>servicii de asigurare a nevoilor de baz</w:t>
      </w:r>
      <w:r w:rsidR="00B60BC3" w:rsidRPr="002837F5">
        <w:rPr>
          <w:rFonts w:ascii="Times New Roman" w:hAnsi="Times New Roman" w:cs="Times New Roman"/>
          <w:sz w:val="24"/>
          <w:szCs w:val="24"/>
        </w:rPr>
        <w:t>ă</w:t>
      </w:r>
      <w:r w:rsidRPr="002837F5">
        <w:rPr>
          <w:rFonts w:ascii="Times New Roman" w:hAnsi="Times New Roman" w:cs="Times New Roman"/>
          <w:sz w:val="24"/>
          <w:szCs w:val="24"/>
        </w:rPr>
        <w:t xml:space="preserve"> de hrană şi securitate;</w:t>
      </w:r>
    </w:p>
    <w:p w14:paraId="0B6D49A9" w14:textId="77777777" w:rsidR="008C000B" w:rsidRPr="002837F5" w:rsidRDefault="008C000B" w:rsidP="008C000B">
      <w:pPr>
        <w:pStyle w:val="ListParagraph"/>
        <w:numPr>
          <w:ilvl w:val="0"/>
          <w:numId w:val="6"/>
        </w:numPr>
        <w:jc w:val="both"/>
        <w:rPr>
          <w:rFonts w:ascii="Times New Roman" w:hAnsi="Times New Roman" w:cs="Times New Roman"/>
          <w:sz w:val="24"/>
          <w:szCs w:val="24"/>
        </w:rPr>
      </w:pPr>
      <w:r w:rsidRPr="002837F5">
        <w:rPr>
          <w:rFonts w:ascii="Times New Roman" w:hAnsi="Times New Roman" w:cs="Times New Roman"/>
          <w:sz w:val="24"/>
          <w:szCs w:val="24"/>
        </w:rPr>
        <w:t>asigurarea continuităţii şi întăririi educaţiei formale (cu accent pe efectuarea temelor pentru şcoală);</w:t>
      </w:r>
    </w:p>
    <w:p w14:paraId="7AAF8340" w14:textId="77777777" w:rsidR="008C000B" w:rsidRPr="002837F5" w:rsidRDefault="008C000B" w:rsidP="008C000B">
      <w:pPr>
        <w:pStyle w:val="ListParagraph"/>
        <w:numPr>
          <w:ilvl w:val="0"/>
          <w:numId w:val="6"/>
        </w:numPr>
        <w:jc w:val="both"/>
        <w:rPr>
          <w:rFonts w:ascii="Times New Roman" w:hAnsi="Times New Roman" w:cs="Times New Roman"/>
          <w:sz w:val="24"/>
          <w:szCs w:val="24"/>
        </w:rPr>
      </w:pPr>
      <w:r w:rsidRPr="002837F5">
        <w:rPr>
          <w:rFonts w:ascii="Times New Roman" w:hAnsi="Times New Roman" w:cs="Times New Roman"/>
          <w:sz w:val="24"/>
          <w:szCs w:val="24"/>
        </w:rPr>
        <w:t>servicii alternative pentru educaţie;</w:t>
      </w:r>
    </w:p>
    <w:p w14:paraId="3A4B2A8F" w14:textId="77777777" w:rsidR="008D530E" w:rsidRPr="002837F5" w:rsidRDefault="008D530E" w:rsidP="008D530E">
      <w:pPr>
        <w:pStyle w:val="ListParagraph"/>
        <w:jc w:val="both"/>
        <w:rPr>
          <w:rFonts w:ascii="Times New Roman" w:hAnsi="Times New Roman" w:cs="Times New Roman"/>
          <w:sz w:val="24"/>
          <w:szCs w:val="24"/>
        </w:rPr>
      </w:pPr>
    </w:p>
    <w:p w14:paraId="70AC709C" w14:textId="77777777" w:rsidR="008C000B" w:rsidRPr="002837F5" w:rsidRDefault="008C000B"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Evaluarea implementării Programului "EDUCAŢIE PENTRU VIAŢ</w:t>
      </w:r>
      <w:r w:rsidR="00B60BC3" w:rsidRPr="002837F5">
        <w:rPr>
          <w:rFonts w:ascii="Times New Roman" w:hAnsi="Times New Roman" w:cs="Times New Roman"/>
          <w:b/>
          <w:sz w:val="24"/>
          <w:szCs w:val="24"/>
        </w:rPr>
        <w:t>Ă</w:t>
      </w:r>
      <w:r w:rsidRPr="002837F5">
        <w:rPr>
          <w:rFonts w:ascii="Times New Roman" w:hAnsi="Times New Roman" w:cs="Times New Roman"/>
          <w:b/>
          <w:sz w:val="24"/>
          <w:szCs w:val="24"/>
        </w:rPr>
        <w:t>" se va face pe baza următorilor indicatori:</w:t>
      </w:r>
    </w:p>
    <w:p w14:paraId="22690783" w14:textId="77777777" w:rsidR="008C000B" w:rsidRPr="002837F5" w:rsidRDefault="008C000B" w:rsidP="008C000B">
      <w:pPr>
        <w:pStyle w:val="ListParagraph"/>
        <w:numPr>
          <w:ilvl w:val="0"/>
          <w:numId w:val="7"/>
        </w:numPr>
        <w:jc w:val="both"/>
        <w:rPr>
          <w:rFonts w:ascii="Times New Roman" w:hAnsi="Times New Roman" w:cs="Times New Roman"/>
          <w:sz w:val="24"/>
          <w:szCs w:val="24"/>
        </w:rPr>
      </w:pPr>
      <w:r w:rsidRPr="002837F5">
        <w:rPr>
          <w:rFonts w:ascii="Times New Roman" w:hAnsi="Times New Roman" w:cs="Times New Roman"/>
          <w:sz w:val="24"/>
          <w:szCs w:val="24"/>
        </w:rPr>
        <w:t>Diminuarea absenteismului,eşecului şi abandonului şcolar;</w:t>
      </w:r>
    </w:p>
    <w:p w14:paraId="3251E35D" w14:textId="77777777" w:rsidR="008C000B" w:rsidRPr="002837F5" w:rsidRDefault="008C000B" w:rsidP="008C000B">
      <w:pPr>
        <w:pStyle w:val="ListParagraph"/>
        <w:numPr>
          <w:ilvl w:val="0"/>
          <w:numId w:val="7"/>
        </w:numPr>
        <w:jc w:val="both"/>
        <w:rPr>
          <w:rFonts w:ascii="Times New Roman" w:hAnsi="Times New Roman" w:cs="Times New Roman"/>
          <w:sz w:val="24"/>
          <w:szCs w:val="24"/>
        </w:rPr>
      </w:pPr>
      <w:r w:rsidRPr="002837F5">
        <w:rPr>
          <w:rFonts w:ascii="Times New Roman" w:hAnsi="Times New Roman" w:cs="Times New Roman"/>
          <w:sz w:val="24"/>
          <w:szCs w:val="24"/>
        </w:rPr>
        <w:t>Îmbunătăţirea performanţelor şcolare individuale la materiile de baza ale elevilor beneficiari ai programului educaţional;</w:t>
      </w:r>
    </w:p>
    <w:p w14:paraId="0A8C3829" w14:textId="77777777" w:rsidR="008C000B" w:rsidRPr="002837F5" w:rsidRDefault="008C000B" w:rsidP="008C000B">
      <w:pPr>
        <w:pStyle w:val="ListParagraph"/>
        <w:numPr>
          <w:ilvl w:val="0"/>
          <w:numId w:val="7"/>
        </w:numPr>
        <w:jc w:val="both"/>
        <w:rPr>
          <w:rFonts w:ascii="Times New Roman" w:hAnsi="Times New Roman" w:cs="Times New Roman"/>
          <w:sz w:val="24"/>
          <w:szCs w:val="24"/>
        </w:rPr>
      </w:pPr>
      <w:r w:rsidRPr="002837F5">
        <w:rPr>
          <w:rFonts w:ascii="Times New Roman" w:hAnsi="Times New Roman" w:cs="Times New Roman"/>
          <w:sz w:val="24"/>
          <w:szCs w:val="24"/>
        </w:rPr>
        <w:t>Îmbunătăţirea performanţelor şcolare ale elevilor din  clasele cuprinse în acest program;</w:t>
      </w:r>
    </w:p>
    <w:p w14:paraId="40533A69" w14:textId="77777777" w:rsidR="008C000B" w:rsidRPr="002837F5" w:rsidRDefault="008C000B" w:rsidP="008C000B">
      <w:pPr>
        <w:pStyle w:val="ListParagraph"/>
        <w:jc w:val="both"/>
        <w:rPr>
          <w:rFonts w:ascii="Times New Roman" w:hAnsi="Times New Roman" w:cs="Times New Roman"/>
          <w:sz w:val="24"/>
          <w:szCs w:val="24"/>
        </w:rPr>
      </w:pPr>
    </w:p>
    <w:p w14:paraId="53F4ACDA" w14:textId="77777777" w:rsidR="008C000B" w:rsidRPr="002837F5" w:rsidRDefault="008C000B"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Programul  şi finanţarea  proiectului</w:t>
      </w:r>
    </w:p>
    <w:p w14:paraId="6C9817CF" w14:textId="77777777" w:rsidR="008C000B" w:rsidRPr="002837F5" w:rsidRDefault="008C000B" w:rsidP="00B60BC3">
      <w:pPr>
        <w:ind w:firstLine="360"/>
        <w:jc w:val="both"/>
        <w:rPr>
          <w:rFonts w:ascii="Times New Roman" w:hAnsi="Times New Roman" w:cs="Times New Roman"/>
          <w:sz w:val="24"/>
          <w:szCs w:val="24"/>
        </w:rPr>
      </w:pPr>
      <w:r w:rsidRPr="002837F5">
        <w:rPr>
          <w:rFonts w:ascii="Times New Roman" w:hAnsi="Times New Roman" w:cs="Times New Roman"/>
          <w:sz w:val="24"/>
          <w:szCs w:val="24"/>
        </w:rPr>
        <w:t xml:space="preserve"> Activitatea  se va derula  în fiecare  zi de luni până  vineri, după programul  obligatoriu de şcoală, în funcție de necesitatea fiecărei unități de învățământ preuniversitar</w:t>
      </w:r>
      <w:r w:rsidR="00B60BC3" w:rsidRPr="002837F5">
        <w:rPr>
          <w:rFonts w:ascii="Times New Roman" w:hAnsi="Times New Roman" w:cs="Times New Roman"/>
          <w:sz w:val="24"/>
          <w:szCs w:val="24"/>
        </w:rPr>
        <w:t>,</w:t>
      </w:r>
      <w:r w:rsidRPr="002837F5">
        <w:rPr>
          <w:rFonts w:ascii="Times New Roman" w:hAnsi="Times New Roman" w:cs="Times New Roman"/>
          <w:sz w:val="24"/>
          <w:szCs w:val="24"/>
        </w:rPr>
        <w:t xml:space="preserve"> în intervalul orar 12.00 – 17.00.</w:t>
      </w:r>
    </w:p>
    <w:p w14:paraId="21D660A1" w14:textId="77777777" w:rsidR="008C000B" w:rsidRPr="002837F5" w:rsidRDefault="008C000B" w:rsidP="00B60BC3">
      <w:pPr>
        <w:ind w:firstLine="360"/>
        <w:jc w:val="both"/>
        <w:rPr>
          <w:rFonts w:ascii="Times New Roman" w:hAnsi="Times New Roman" w:cs="Times New Roman"/>
          <w:b/>
          <w:sz w:val="24"/>
          <w:szCs w:val="24"/>
        </w:rPr>
      </w:pPr>
      <w:r w:rsidRPr="002837F5">
        <w:rPr>
          <w:rFonts w:ascii="Times New Roman" w:hAnsi="Times New Roman" w:cs="Times New Roman"/>
          <w:sz w:val="24"/>
          <w:szCs w:val="24"/>
        </w:rPr>
        <w:t>Costul programului va fi suportat  integral din bugetul local</w:t>
      </w:r>
      <w:r w:rsidR="00B60BC3" w:rsidRPr="002837F5">
        <w:rPr>
          <w:rFonts w:ascii="Times New Roman" w:hAnsi="Times New Roman" w:cs="Times New Roman"/>
          <w:sz w:val="24"/>
          <w:szCs w:val="24"/>
        </w:rPr>
        <w:t>,</w:t>
      </w:r>
      <w:r w:rsidRPr="002837F5">
        <w:rPr>
          <w:rFonts w:ascii="Times New Roman" w:hAnsi="Times New Roman" w:cs="Times New Roman"/>
          <w:sz w:val="24"/>
          <w:szCs w:val="24"/>
        </w:rPr>
        <w:t xml:space="preserve"> respectiv </w:t>
      </w:r>
      <w:r w:rsidR="00275BEE" w:rsidRPr="002837F5">
        <w:rPr>
          <w:rFonts w:ascii="Times New Roman" w:hAnsi="Times New Roman" w:cs="Times New Roman"/>
          <w:b/>
          <w:sz w:val="24"/>
          <w:szCs w:val="24"/>
        </w:rPr>
        <w:t>25</w:t>
      </w:r>
      <w:r w:rsidR="00B60BC3" w:rsidRPr="002837F5">
        <w:rPr>
          <w:rFonts w:ascii="Times New Roman" w:hAnsi="Times New Roman" w:cs="Times New Roman"/>
          <w:b/>
          <w:sz w:val="24"/>
          <w:szCs w:val="24"/>
        </w:rPr>
        <w:t xml:space="preserve"> lei / zi / copil</w:t>
      </w:r>
      <w:r w:rsidRPr="002837F5">
        <w:rPr>
          <w:rFonts w:ascii="Times New Roman" w:hAnsi="Times New Roman" w:cs="Times New Roman"/>
          <w:b/>
          <w:sz w:val="24"/>
          <w:szCs w:val="24"/>
        </w:rPr>
        <w:t xml:space="preserve"> (masă</w:t>
      </w:r>
      <w:r w:rsidR="00B60BC3" w:rsidRPr="002837F5">
        <w:rPr>
          <w:rFonts w:ascii="Times New Roman" w:hAnsi="Times New Roman" w:cs="Times New Roman"/>
          <w:b/>
          <w:sz w:val="24"/>
          <w:szCs w:val="24"/>
        </w:rPr>
        <w:t xml:space="preserve"> de prânz</w:t>
      </w:r>
      <w:r w:rsidRPr="002837F5">
        <w:rPr>
          <w:rFonts w:ascii="Times New Roman" w:hAnsi="Times New Roman" w:cs="Times New Roman"/>
          <w:b/>
          <w:sz w:val="24"/>
          <w:szCs w:val="24"/>
        </w:rPr>
        <w:t xml:space="preserve"> + personal didactic şi auxiliar + resurse materiale);</w:t>
      </w:r>
    </w:p>
    <w:p w14:paraId="3845C0DA" w14:textId="77777777" w:rsidR="008C000B" w:rsidRPr="002837F5" w:rsidRDefault="008C000B"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Cadrul   legislativ:</w:t>
      </w:r>
    </w:p>
    <w:p w14:paraId="67044628" w14:textId="77777777" w:rsidR="008C000B" w:rsidRPr="002837F5" w:rsidRDefault="00B60BC3" w:rsidP="00B60BC3">
      <w:pPr>
        <w:pStyle w:val="ListParagraph"/>
        <w:numPr>
          <w:ilvl w:val="0"/>
          <w:numId w:val="10"/>
        </w:numPr>
        <w:jc w:val="both"/>
        <w:rPr>
          <w:rFonts w:ascii="Times New Roman" w:hAnsi="Times New Roman" w:cs="Times New Roman"/>
          <w:sz w:val="24"/>
          <w:szCs w:val="24"/>
        </w:rPr>
      </w:pPr>
      <w:r w:rsidRPr="002837F5">
        <w:rPr>
          <w:rFonts w:ascii="Times New Roman" w:hAnsi="Times New Roman" w:cs="Times New Roman"/>
          <w:sz w:val="24"/>
          <w:szCs w:val="24"/>
        </w:rPr>
        <w:t xml:space="preserve">Art. 3 din </w:t>
      </w:r>
      <w:r w:rsidR="008C000B" w:rsidRPr="002837F5">
        <w:rPr>
          <w:rFonts w:ascii="Times New Roman" w:hAnsi="Times New Roman" w:cs="Times New Roman"/>
          <w:sz w:val="24"/>
          <w:szCs w:val="24"/>
        </w:rPr>
        <w:t xml:space="preserve">Regulamentul de Organizare și Funcționare al Unităților de Învățământ Preuniversitar și Unităților Sanitare Publice Sector 1, </w:t>
      </w:r>
      <w:r w:rsidRPr="002837F5">
        <w:rPr>
          <w:rFonts w:ascii="Times New Roman" w:hAnsi="Times New Roman" w:cs="Times New Roman"/>
          <w:sz w:val="24"/>
          <w:szCs w:val="24"/>
        </w:rPr>
        <w:t>Capitolul I Dispoziții Generale</w:t>
      </w:r>
      <w:r w:rsidR="008C000B" w:rsidRPr="002837F5">
        <w:rPr>
          <w:rFonts w:ascii="Times New Roman" w:hAnsi="Times New Roman" w:cs="Times New Roman"/>
          <w:sz w:val="24"/>
          <w:szCs w:val="24"/>
        </w:rPr>
        <w:t>.</w:t>
      </w:r>
    </w:p>
    <w:p w14:paraId="2A045A01" w14:textId="77777777" w:rsidR="008D4416" w:rsidRPr="002837F5" w:rsidRDefault="008C000B" w:rsidP="00B60BC3">
      <w:pPr>
        <w:pStyle w:val="ListParagraph"/>
        <w:numPr>
          <w:ilvl w:val="0"/>
          <w:numId w:val="10"/>
        </w:numPr>
        <w:jc w:val="both"/>
        <w:rPr>
          <w:rFonts w:ascii="Times New Roman" w:hAnsi="Times New Roman" w:cs="Times New Roman"/>
          <w:sz w:val="24"/>
          <w:szCs w:val="24"/>
        </w:rPr>
      </w:pPr>
      <w:r w:rsidRPr="002837F5">
        <w:rPr>
          <w:rFonts w:ascii="Times New Roman" w:hAnsi="Times New Roman" w:cs="Times New Roman"/>
          <w:sz w:val="24"/>
          <w:szCs w:val="24"/>
        </w:rPr>
        <w:t>Legea nr. 272/2004 privind protecţia şi promovarea drepturilor copilului:</w:t>
      </w:r>
      <w:r w:rsidR="00B60BC3" w:rsidRPr="002837F5">
        <w:rPr>
          <w:rFonts w:ascii="Times New Roman" w:hAnsi="Times New Roman" w:cs="Times New Roman"/>
          <w:sz w:val="24"/>
          <w:szCs w:val="24"/>
        </w:rPr>
        <w:t xml:space="preserve"> </w:t>
      </w:r>
    </w:p>
    <w:p w14:paraId="03FD9A4E" w14:textId="77777777" w:rsidR="008D4416" w:rsidRPr="002837F5" w:rsidRDefault="008D4416" w:rsidP="008C000B">
      <w:pPr>
        <w:pStyle w:val="ListParagraph"/>
        <w:numPr>
          <w:ilvl w:val="0"/>
          <w:numId w:val="7"/>
        </w:numPr>
        <w:jc w:val="both"/>
        <w:rPr>
          <w:rFonts w:ascii="Times New Roman" w:hAnsi="Times New Roman" w:cs="Times New Roman"/>
          <w:sz w:val="24"/>
          <w:szCs w:val="24"/>
        </w:rPr>
      </w:pPr>
      <w:r w:rsidRPr="002837F5">
        <w:rPr>
          <w:rFonts w:ascii="Times New Roman" w:hAnsi="Times New Roman" w:cs="Times New Roman"/>
          <w:sz w:val="24"/>
          <w:szCs w:val="24"/>
        </w:rPr>
        <w:lastRenderedPageBreak/>
        <w:t xml:space="preserve">Art. 46 lit. i): </w:t>
      </w:r>
      <w:r w:rsidR="00B60BC3" w:rsidRPr="002837F5">
        <w:rPr>
          <w:rFonts w:ascii="Times New Roman" w:hAnsi="Times New Roman" w:cs="Times New Roman"/>
          <w:sz w:val="24"/>
          <w:szCs w:val="24"/>
        </w:rPr>
        <w:t>”</w:t>
      </w:r>
      <w:r w:rsidR="008C000B" w:rsidRPr="002837F5">
        <w:rPr>
          <w:rFonts w:ascii="Times New Roman" w:hAnsi="Times New Roman" w:cs="Times New Roman"/>
          <w:sz w:val="24"/>
          <w:szCs w:val="24"/>
        </w:rPr>
        <w:t>Organele de specialitate ale administraţiei publice centrale, autorităţile administraţiei publice locale, precum şi orice alte instituţii publice sau private cu atribuţii în domeniul sănătăţii sunt obligate să adopte, în condiţiile legii, toate măsurile necesare pentru: derularea sistematică în unităţile şcolare de programe de educaţie pentru viaţă(…)</w:t>
      </w:r>
      <w:r w:rsidR="00B60BC3" w:rsidRPr="002837F5">
        <w:rPr>
          <w:rFonts w:ascii="Times New Roman" w:hAnsi="Times New Roman" w:cs="Times New Roman"/>
          <w:sz w:val="24"/>
          <w:szCs w:val="24"/>
        </w:rPr>
        <w:t>”</w:t>
      </w:r>
    </w:p>
    <w:p w14:paraId="33154FD2" w14:textId="77777777" w:rsidR="008D4416" w:rsidRPr="002837F5" w:rsidRDefault="008C000B" w:rsidP="008C000B">
      <w:pPr>
        <w:pStyle w:val="ListParagraph"/>
        <w:numPr>
          <w:ilvl w:val="0"/>
          <w:numId w:val="7"/>
        </w:numPr>
        <w:jc w:val="both"/>
        <w:rPr>
          <w:rFonts w:ascii="Times New Roman" w:hAnsi="Times New Roman" w:cs="Times New Roman"/>
          <w:sz w:val="24"/>
          <w:szCs w:val="24"/>
        </w:rPr>
      </w:pPr>
      <w:r w:rsidRPr="002837F5">
        <w:rPr>
          <w:rFonts w:ascii="Times New Roman" w:hAnsi="Times New Roman" w:cs="Times New Roman"/>
          <w:sz w:val="24"/>
          <w:szCs w:val="24"/>
        </w:rPr>
        <w:t>Art. 51.</w:t>
      </w:r>
      <w:r w:rsidR="008D4416" w:rsidRPr="002837F5">
        <w:rPr>
          <w:rFonts w:ascii="Times New Roman" w:hAnsi="Times New Roman" w:cs="Times New Roman"/>
          <w:sz w:val="24"/>
          <w:szCs w:val="24"/>
        </w:rPr>
        <w:t xml:space="preserve"> </w:t>
      </w:r>
      <w:r w:rsidRPr="002837F5">
        <w:rPr>
          <w:rFonts w:ascii="Times New Roman" w:hAnsi="Times New Roman" w:cs="Times New Roman"/>
          <w:sz w:val="24"/>
          <w:szCs w:val="24"/>
        </w:rPr>
        <w:t>(1) Copilul are dreptul de a primi o educaţie care să îi permită dezvoltarea, în condiţii nediscriminatorii, a aptitudinilor şi personalităţii sale.</w:t>
      </w:r>
    </w:p>
    <w:p w14:paraId="53A3E894" w14:textId="77777777" w:rsidR="008C000B" w:rsidRPr="002837F5" w:rsidRDefault="008C000B" w:rsidP="008C000B">
      <w:pPr>
        <w:pStyle w:val="ListParagraph"/>
        <w:numPr>
          <w:ilvl w:val="0"/>
          <w:numId w:val="7"/>
        </w:numPr>
        <w:jc w:val="both"/>
        <w:rPr>
          <w:rFonts w:ascii="Times New Roman" w:hAnsi="Times New Roman" w:cs="Times New Roman"/>
          <w:sz w:val="24"/>
          <w:szCs w:val="24"/>
        </w:rPr>
      </w:pPr>
      <w:r w:rsidRPr="002837F5">
        <w:rPr>
          <w:rFonts w:ascii="Times New Roman" w:hAnsi="Times New Roman" w:cs="Times New Roman"/>
          <w:sz w:val="24"/>
          <w:szCs w:val="24"/>
        </w:rPr>
        <w:t>Art. 52. (1) Ministerul Educaţiei Naţionale, că organ de specialitate al administraţiei publice centrale, precum şi inspectoratele şcolare şi unităţile de învăţământ, că instituţii ale administraţiei publice locale cu atribuţii în domeniul educaţiei, sunt obligate să întreprindă măsuri necesare pentru:</w:t>
      </w:r>
      <w:r w:rsidR="008D4416" w:rsidRPr="002837F5">
        <w:rPr>
          <w:rFonts w:ascii="Times New Roman" w:hAnsi="Times New Roman" w:cs="Times New Roman"/>
          <w:sz w:val="24"/>
          <w:szCs w:val="24"/>
        </w:rPr>
        <w:t xml:space="preserve"> </w:t>
      </w:r>
      <w:r w:rsidRPr="002837F5">
        <w:rPr>
          <w:rFonts w:ascii="Times New Roman" w:hAnsi="Times New Roman" w:cs="Times New Roman"/>
          <w:sz w:val="24"/>
          <w:szCs w:val="24"/>
        </w:rPr>
        <w:t>b) dezvoltarea de programe de educaţie pentru părinţii tineri, inclusiv în vederea prevenirii violenţei în familie;</w:t>
      </w:r>
      <w:r w:rsidR="008D4416" w:rsidRPr="002837F5">
        <w:rPr>
          <w:rFonts w:ascii="Times New Roman" w:hAnsi="Times New Roman" w:cs="Times New Roman"/>
          <w:sz w:val="24"/>
          <w:szCs w:val="24"/>
        </w:rPr>
        <w:t xml:space="preserve"> </w:t>
      </w:r>
      <w:r w:rsidRPr="002837F5">
        <w:rPr>
          <w:rFonts w:ascii="Times New Roman" w:hAnsi="Times New Roman" w:cs="Times New Roman"/>
          <w:sz w:val="24"/>
          <w:szCs w:val="24"/>
        </w:rPr>
        <w:t>c) organizarea de cursuri speciale de pregătire pentru copiii care nu pot răspunde la cerinţele programei şcolare naţionale, pentru a nu intră prematur pe piaţă muncii;</w:t>
      </w:r>
      <w:r w:rsidR="008D4416" w:rsidRPr="002837F5">
        <w:rPr>
          <w:rFonts w:ascii="Times New Roman" w:hAnsi="Times New Roman" w:cs="Times New Roman"/>
          <w:sz w:val="24"/>
          <w:szCs w:val="24"/>
        </w:rPr>
        <w:t xml:space="preserve"> </w:t>
      </w:r>
      <w:r w:rsidRPr="002837F5">
        <w:rPr>
          <w:rFonts w:ascii="Times New Roman" w:hAnsi="Times New Roman" w:cs="Times New Roman"/>
          <w:sz w:val="24"/>
          <w:szCs w:val="24"/>
        </w:rPr>
        <w:t>d) organizarea de cursuri speciale de pregătire pentru copiii care au abandonat şcoală, în vederea reintegrării lor în sistemul naţional de învăţământ;</w:t>
      </w:r>
      <w:r w:rsidR="008D4416" w:rsidRPr="002837F5">
        <w:rPr>
          <w:rFonts w:ascii="Times New Roman" w:hAnsi="Times New Roman" w:cs="Times New Roman"/>
          <w:sz w:val="24"/>
          <w:szCs w:val="24"/>
        </w:rPr>
        <w:t xml:space="preserve"> </w:t>
      </w:r>
      <w:r w:rsidRPr="002837F5">
        <w:rPr>
          <w:rFonts w:ascii="Times New Roman" w:hAnsi="Times New Roman" w:cs="Times New Roman"/>
          <w:sz w:val="24"/>
          <w:szCs w:val="24"/>
        </w:rPr>
        <w:t>e) respectarea dreptului copilului la timp de odihnă şi timp liber, precum şi a dreptului acestuia de a participa liber la viaţă culturală şi artistică;</w:t>
      </w:r>
      <w:r w:rsidR="008D4416" w:rsidRPr="002837F5">
        <w:rPr>
          <w:rFonts w:ascii="Times New Roman" w:hAnsi="Times New Roman" w:cs="Times New Roman"/>
          <w:sz w:val="24"/>
          <w:szCs w:val="24"/>
        </w:rPr>
        <w:t xml:space="preserve"> </w:t>
      </w:r>
      <w:r w:rsidRPr="002837F5">
        <w:rPr>
          <w:rFonts w:ascii="Times New Roman" w:hAnsi="Times New Roman" w:cs="Times New Roman"/>
          <w:sz w:val="24"/>
          <w:szCs w:val="24"/>
        </w:rPr>
        <w:t>f) prevenirea abandonului şcolar din motive economice, luând măsuri active de acordare a unor servicii sociale în mediul şcolar, cum sunt: hrană, rechizite, transport şi altele asemenea.</w:t>
      </w:r>
    </w:p>
    <w:p w14:paraId="521E65EF" w14:textId="77777777" w:rsidR="008D4416" w:rsidRPr="002837F5" w:rsidRDefault="008D4416" w:rsidP="008D4416">
      <w:pPr>
        <w:pStyle w:val="ListParagraph"/>
        <w:jc w:val="both"/>
        <w:rPr>
          <w:rFonts w:ascii="Times New Roman" w:hAnsi="Times New Roman" w:cs="Times New Roman"/>
          <w:sz w:val="24"/>
          <w:szCs w:val="24"/>
        </w:rPr>
      </w:pPr>
    </w:p>
    <w:p w14:paraId="73395870" w14:textId="77777777" w:rsidR="008C000B" w:rsidRPr="002837F5" w:rsidRDefault="008C000B" w:rsidP="008D4416">
      <w:pPr>
        <w:pStyle w:val="ListParagraph"/>
        <w:numPr>
          <w:ilvl w:val="0"/>
          <w:numId w:val="10"/>
        </w:numPr>
        <w:jc w:val="both"/>
        <w:rPr>
          <w:rFonts w:ascii="Times New Roman" w:hAnsi="Times New Roman" w:cs="Times New Roman"/>
          <w:sz w:val="24"/>
          <w:szCs w:val="24"/>
        </w:rPr>
      </w:pPr>
      <w:r w:rsidRPr="002837F5">
        <w:rPr>
          <w:rFonts w:ascii="Times New Roman" w:hAnsi="Times New Roman" w:cs="Times New Roman"/>
          <w:sz w:val="24"/>
          <w:szCs w:val="24"/>
        </w:rPr>
        <w:t>Legea  nr. 292 din 2</w:t>
      </w:r>
      <w:r w:rsidR="008D4416" w:rsidRPr="002837F5">
        <w:rPr>
          <w:rFonts w:ascii="Times New Roman" w:hAnsi="Times New Roman" w:cs="Times New Roman"/>
          <w:sz w:val="24"/>
          <w:szCs w:val="24"/>
        </w:rPr>
        <w:t xml:space="preserve">0 decembrie  2011 a asistenţei </w:t>
      </w:r>
      <w:r w:rsidRPr="002837F5">
        <w:rPr>
          <w:rFonts w:ascii="Times New Roman" w:hAnsi="Times New Roman" w:cs="Times New Roman"/>
          <w:sz w:val="24"/>
          <w:szCs w:val="24"/>
        </w:rPr>
        <w:t>sociale, actualizată:</w:t>
      </w:r>
    </w:p>
    <w:p w14:paraId="7A02BFFD"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Art. 39-Responsabilitatea dezvoltării, administrării şi acordării serviciilor sociale este partajată astfel:</w:t>
      </w:r>
    </w:p>
    <w:p w14:paraId="568C3E20"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a) elaborarea politicilor publice, programelor şi strategiilor naţionale în domeniu, reglementarea, coordonarea şi controlul aplicării lor, precum şi evaluarea şi monitorizarea calităţii serviciilor sociale - în responsabilitatea autorităţilor administraţiei publice centrale; </w:t>
      </w:r>
    </w:p>
    <w:p w14:paraId="5D383D25"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b) organizarea, administrarea şi acordarea serviciilor sociale - în responsabilitatea autorităţilor administraţiei publice locale, atribuţii ce pot fi externalizate către sectorul neguvernamental, instituţiile de cult, alte persoane fizice şi juridice de drept public sau privat, în condiţiile legii; </w:t>
      </w:r>
    </w:p>
    <w:p w14:paraId="518EA761"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c) finanţarea serviciilor sociale, în condiţiile legii - din bugetul local, din contribuţia beneficiarului şi/sau, după caz, a familiei acestuia, bugetul de stat, precum şi din alte surse</w:t>
      </w:r>
    </w:p>
    <w:p w14:paraId="68B82680"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Art. 66) Statul asigura protecţia copilului şi garantează respectarea tuturor drepturilor sale prin activitatea specifică realizată de autorităţile/instituţiile publice cu atribuţii în domeniu. (2) Copilul are dreptul să fie crescut alături de părinţii săi în condiţii care să-i permită dezvoltarea fizică, mentală, spirituală, morală şi socială. (3) Copilul are dreptul de a beneficia de măsuri de asistenţă socială, în funcţie de situaţia să personală şi de situaţia socio- economică a familiei sau a persoanelor în întreţinerea cărora se află. (4) Pentru realizarea obligaţiilor ce le revin faţă de copil, autorităţile administraţiei publice centrale şi locale susţin familia prin acordarea de beneficii de asistenţă socială, precum şi prin asigurarea de servicii sociale. (5) Principiul </w:t>
      </w:r>
      <w:r w:rsidRPr="002837F5">
        <w:rPr>
          <w:rFonts w:ascii="Times New Roman" w:hAnsi="Times New Roman" w:cs="Times New Roman"/>
          <w:sz w:val="24"/>
          <w:szCs w:val="24"/>
        </w:rPr>
        <w:lastRenderedPageBreak/>
        <w:t>interesului superior al copilului va prevala în toate demersurile şi deciziile care privesc copiii, întreprinse de stat, precum şi de orice persoană fizică sau juridică, publică ori privată.</w:t>
      </w:r>
    </w:p>
    <w:p w14:paraId="7BA9FCC6"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Art.  136(1) Din bugetele locale ale comunelor, oraşelor şi municipiilor, respectiv din bugetele locale ale sectoarelor municipiului Bucureşti se alocă fonduri pentru: a) finanţarea serviciilor sociale aflate în administrare proprie, contractate sau subvenţionate în condiţiile legii, ori co-finanţate în baza contractelor de parteneriat; b) finanţarea sau cofinanţarea înfiinţării, organizării şi funcţionarii unor noi servicii sociale; c) finanţarea sau, după caz, cofinanţarea în parteneriat cu consiliul judeţean a cheltuielilor necesare formării continue a personalului cu atribuţii în domeniul serviciilor sociale şi care activează la nivelul comunităţii respective;;f) alte finanţări sau cofinanţări prevăzute de lege</w:t>
      </w:r>
    </w:p>
    <w:p w14:paraId="435336EF" w14:textId="77777777" w:rsidR="008C000B" w:rsidRPr="002837F5" w:rsidRDefault="008C000B" w:rsidP="008C000B">
      <w:pPr>
        <w:jc w:val="both"/>
        <w:rPr>
          <w:rFonts w:ascii="Times New Roman" w:hAnsi="Times New Roman" w:cs="Times New Roman"/>
          <w:sz w:val="24"/>
          <w:szCs w:val="24"/>
        </w:rPr>
      </w:pPr>
    </w:p>
    <w:p w14:paraId="6A6F442A" w14:textId="77777777" w:rsidR="008C000B" w:rsidRPr="002837F5" w:rsidRDefault="008C000B" w:rsidP="008D4416">
      <w:pPr>
        <w:pStyle w:val="ListParagraph"/>
        <w:numPr>
          <w:ilvl w:val="0"/>
          <w:numId w:val="10"/>
        </w:numPr>
        <w:jc w:val="both"/>
        <w:rPr>
          <w:rFonts w:ascii="Times New Roman" w:hAnsi="Times New Roman" w:cs="Times New Roman"/>
          <w:sz w:val="24"/>
          <w:szCs w:val="24"/>
        </w:rPr>
      </w:pPr>
      <w:r w:rsidRPr="002837F5">
        <w:rPr>
          <w:rFonts w:ascii="Times New Roman" w:hAnsi="Times New Roman" w:cs="Times New Roman"/>
          <w:sz w:val="24"/>
          <w:szCs w:val="24"/>
        </w:rPr>
        <w:t>POLITICILE DE PREVENIRE  ale Ministerul Învăţământului în scopul de a  reduce riscul de părăsire timpurie a şcolii înainte de apariţia primelor probleme  cuprinse  Strategia pentru Reducerea Părăsirii Timpurii a Şcolii cum ar fi:</w:t>
      </w:r>
    </w:p>
    <w:p w14:paraId="4996FB30"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Diversificarea ofertei educaţionale, prin extinderea oportunităţilor de educaţie şi pregătire profesională, dincolo de vârstă la care se termină învăţământul obligatoriu , care poate influenţă comportamentul tinerilor şi al familiilor acestora şi poate duce la rate mai mari de finalizare a ciclului secundar superior. • Promovarea unor politici active de desegregare şi acordarea unui sprijin suplimentar şcolilor din zonele defavorizate, sau care au un număr mare de elevi care vin din medii defavorizate, din punct de vedere social şi economic, le vor ajută pe acestea să îşi diversifice componentă socială şi să îşi diversifice oferta educaţională</w:t>
      </w:r>
    </w:p>
    <w:p w14:paraId="402F4AE9"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 Implicarea mai intensă a părinţilor, printr-o intensificare a colaborării acestora cu şcoală şi prin crearea de parteneriate între şcoli şi părinţi, poate contribui la o mai bună motivare a elevilor. </w:t>
      </w:r>
    </w:p>
    <w:p w14:paraId="7159AAC0"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 Sporirea flexibilităţii şi a permeabilităţii traseelor educaţionale, de exemplu prin modularizarea cursurilor sau alternarea orelor de învăţare cu orele de practică; vine mai ales în sprijinul acelor elevi cu performanţe mai scăzute. Mai mult, preîntâmpinarea repetării anului şcolar şi înlocuirea acestei formule cu una în care să primeze sprijinul individual, flexibil a fost asociată cu o rată mai scăzută a părăsirii timpurii a şcolii. </w:t>
      </w:r>
    </w:p>
    <w:p w14:paraId="17F88D5A" w14:textId="77777777" w:rsidR="008C000B" w:rsidRPr="002837F5" w:rsidRDefault="008C000B" w:rsidP="008C000B">
      <w:pPr>
        <w:jc w:val="both"/>
        <w:rPr>
          <w:rFonts w:ascii="Times New Roman" w:hAnsi="Times New Roman" w:cs="Times New Roman"/>
          <w:sz w:val="24"/>
          <w:szCs w:val="24"/>
        </w:rPr>
      </w:pPr>
      <w:r w:rsidRPr="002837F5">
        <w:rPr>
          <w:rFonts w:ascii="Times New Roman" w:hAnsi="Times New Roman" w:cs="Times New Roman"/>
          <w:sz w:val="24"/>
          <w:szCs w:val="24"/>
        </w:rPr>
        <w:t>• Consolidarea rutelor de formare profesională şi sporirea atractivităţii şi flexibilităţii acestora le oferă alternative credibile elevilor care sunt mai expuşi fenomenului de părăsire timpurie a şcolii. Prevederile IPT (domeniul educaţiei şi al formării profesionale), bine integrat în sistemul general de educaţie şi formare, permit utilizarea de rute alternative în cadrul educaţiei secundare şi terţiare.</w:t>
      </w:r>
    </w:p>
    <w:p w14:paraId="35536414" w14:textId="77777777" w:rsidR="008D4416" w:rsidRPr="002837F5" w:rsidRDefault="008D4416" w:rsidP="008C000B">
      <w:pPr>
        <w:jc w:val="both"/>
        <w:rPr>
          <w:rFonts w:ascii="Times New Roman" w:hAnsi="Times New Roman" w:cs="Times New Roman"/>
          <w:sz w:val="24"/>
          <w:szCs w:val="24"/>
        </w:rPr>
      </w:pPr>
    </w:p>
    <w:p w14:paraId="5B331773" w14:textId="77777777" w:rsidR="008C000B" w:rsidRPr="002837F5" w:rsidRDefault="008D4416" w:rsidP="008C000B">
      <w:pPr>
        <w:pStyle w:val="ListParagraph"/>
        <w:numPr>
          <w:ilvl w:val="0"/>
          <w:numId w:val="1"/>
        </w:numPr>
        <w:jc w:val="both"/>
        <w:rPr>
          <w:rFonts w:ascii="Times New Roman" w:hAnsi="Times New Roman" w:cs="Times New Roman"/>
          <w:b/>
          <w:sz w:val="24"/>
          <w:szCs w:val="24"/>
        </w:rPr>
      </w:pPr>
      <w:r w:rsidRPr="002837F5">
        <w:rPr>
          <w:rFonts w:ascii="Times New Roman" w:hAnsi="Times New Roman" w:cs="Times New Roman"/>
          <w:b/>
          <w:sz w:val="24"/>
          <w:szCs w:val="24"/>
        </w:rPr>
        <w:t>Justificarea Programului</w:t>
      </w:r>
      <w:r w:rsidR="008C000B" w:rsidRPr="002837F5">
        <w:rPr>
          <w:rFonts w:ascii="Times New Roman" w:hAnsi="Times New Roman" w:cs="Times New Roman"/>
          <w:b/>
          <w:sz w:val="24"/>
          <w:szCs w:val="24"/>
        </w:rPr>
        <w:t xml:space="preserve">.   </w:t>
      </w:r>
    </w:p>
    <w:p w14:paraId="52177BDB" w14:textId="77777777" w:rsidR="008C000B" w:rsidRPr="002837F5" w:rsidRDefault="003429DB" w:rsidP="008C000B">
      <w:pPr>
        <w:jc w:val="both"/>
        <w:rPr>
          <w:rFonts w:ascii="Times New Roman" w:hAnsi="Times New Roman" w:cs="Times New Roman"/>
          <w:sz w:val="24"/>
          <w:szCs w:val="24"/>
        </w:rPr>
      </w:pPr>
      <w:r w:rsidRPr="002837F5">
        <w:rPr>
          <w:rFonts w:ascii="Times New Roman" w:hAnsi="Times New Roman" w:cs="Times New Roman"/>
          <w:sz w:val="24"/>
          <w:szCs w:val="24"/>
        </w:rPr>
        <w:t xml:space="preserve">La nivelul  comunităţii </w:t>
      </w:r>
      <w:r w:rsidR="008D4416" w:rsidRPr="002837F5">
        <w:rPr>
          <w:rFonts w:ascii="Times New Roman" w:hAnsi="Times New Roman" w:cs="Times New Roman"/>
          <w:sz w:val="24"/>
          <w:szCs w:val="24"/>
        </w:rPr>
        <w:t xml:space="preserve">locale, </w:t>
      </w:r>
      <w:r w:rsidR="008C000B" w:rsidRPr="002837F5">
        <w:rPr>
          <w:rFonts w:ascii="Times New Roman" w:hAnsi="Times New Roman" w:cs="Times New Roman"/>
          <w:sz w:val="24"/>
          <w:szCs w:val="24"/>
        </w:rPr>
        <w:t>s-au făcut solicitări aşa cum rezultă din cererile</w:t>
      </w:r>
      <w:r w:rsidR="008D4416" w:rsidRPr="002837F5">
        <w:rPr>
          <w:rFonts w:ascii="Times New Roman" w:hAnsi="Times New Roman" w:cs="Times New Roman"/>
          <w:sz w:val="24"/>
          <w:szCs w:val="24"/>
        </w:rPr>
        <w:t xml:space="preserve"> unităților de invățământ preuniversitar de stat, de mai jos,</w:t>
      </w:r>
      <w:r w:rsidR="008C000B" w:rsidRPr="002837F5">
        <w:rPr>
          <w:rFonts w:ascii="Times New Roman" w:hAnsi="Times New Roman" w:cs="Times New Roman"/>
          <w:sz w:val="24"/>
          <w:szCs w:val="24"/>
        </w:rPr>
        <w:t xml:space="preserve"> privind necesitatea realizării unui astfel de program:</w:t>
      </w:r>
    </w:p>
    <w:p w14:paraId="69F75BAB" w14:textId="77777777" w:rsidR="00AF61FB" w:rsidRPr="002837F5" w:rsidRDefault="00AF61FB" w:rsidP="008C000B">
      <w:pPr>
        <w:jc w:val="both"/>
        <w:rPr>
          <w:rFonts w:ascii="Times New Roman" w:hAnsi="Times New Roman" w:cs="Times New Roman"/>
          <w:sz w:val="24"/>
          <w:szCs w:val="24"/>
        </w:rPr>
      </w:pPr>
    </w:p>
    <w:p w14:paraId="5184AA87" w14:textId="77777777" w:rsidR="008D4416" w:rsidRPr="002837F5" w:rsidRDefault="008D4416" w:rsidP="008C000B">
      <w:pPr>
        <w:jc w:val="both"/>
        <w:rPr>
          <w:rFonts w:ascii="Times New Roman" w:hAnsi="Times New Roman" w:cs="Times New Roman"/>
          <w:sz w:val="24"/>
          <w:szCs w:val="24"/>
        </w:rPr>
      </w:pPr>
    </w:p>
    <w:p w14:paraId="698EDD19" w14:textId="77777777" w:rsidR="008D4416" w:rsidRPr="002837F5" w:rsidRDefault="008D4416" w:rsidP="008C000B">
      <w:pPr>
        <w:jc w:val="both"/>
        <w:rPr>
          <w:rFonts w:ascii="Times New Roman" w:hAnsi="Times New Roman" w:cs="Times New Roman"/>
          <w:sz w:val="24"/>
          <w:szCs w:val="24"/>
        </w:rPr>
      </w:pPr>
    </w:p>
    <w:tbl>
      <w:tblPr>
        <w:tblW w:w="9782" w:type="dxa"/>
        <w:tblLook w:val="04A0" w:firstRow="1" w:lastRow="0" w:firstColumn="1" w:lastColumn="0" w:noHBand="0" w:noVBand="1"/>
      </w:tblPr>
      <w:tblGrid>
        <w:gridCol w:w="887"/>
        <w:gridCol w:w="4118"/>
        <w:gridCol w:w="831"/>
        <w:gridCol w:w="1530"/>
        <w:gridCol w:w="720"/>
        <w:gridCol w:w="1696"/>
      </w:tblGrid>
      <w:tr w:rsidR="00FC608A" w:rsidRPr="002837F5" w14:paraId="43DBFED8" w14:textId="77777777" w:rsidTr="00811F59">
        <w:trPr>
          <w:trHeight w:val="300"/>
        </w:trPr>
        <w:tc>
          <w:tcPr>
            <w:tcW w:w="9782"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5030B" w14:textId="77777777" w:rsidR="00811F59" w:rsidRPr="002837F5" w:rsidRDefault="00811F59" w:rsidP="00B167A1">
            <w:pPr>
              <w:spacing w:after="0" w:line="240" w:lineRule="auto"/>
              <w:jc w:val="center"/>
              <w:rPr>
                <w:rFonts w:ascii="Times New Roman" w:eastAsia="Times New Roman" w:hAnsi="Times New Roman" w:cs="Times New Roman"/>
                <w:b/>
                <w:sz w:val="24"/>
                <w:szCs w:val="24"/>
              </w:rPr>
            </w:pPr>
            <w:r w:rsidRPr="002837F5">
              <w:rPr>
                <w:rFonts w:ascii="Times New Roman" w:eastAsia="Times New Roman" w:hAnsi="Times New Roman" w:cs="Times New Roman"/>
                <w:b/>
                <w:sz w:val="24"/>
                <w:szCs w:val="24"/>
              </w:rPr>
              <w:t>Bugetul estimat pentru elevii care vor beneficia de after-school în anul școlar 2018-2019</w:t>
            </w:r>
          </w:p>
          <w:p w14:paraId="2912733F" w14:textId="77777777" w:rsidR="00811F59" w:rsidRPr="002837F5" w:rsidRDefault="00811F59" w:rsidP="00C416D6">
            <w:pPr>
              <w:spacing w:after="0" w:line="240" w:lineRule="auto"/>
              <w:rPr>
                <w:rFonts w:ascii="Calibri" w:eastAsia="Times New Roman" w:hAnsi="Calibri" w:cs="Calibri"/>
              </w:rPr>
            </w:pPr>
            <w:r w:rsidRPr="002837F5">
              <w:rPr>
                <w:rFonts w:ascii="Calibri" w:eastAsia="Times New Roman" w:hAnsi="Calibri" w:cs="Calibri"/>
              </w:rPr>
              <w:t> </w:t>
            </w:r>
          </w:p>
        </w:tc>
      </w:tr>
      <w:tr w:rsidR="00FC608A" w:rsidRPr="002837F5" w14:paraId="1807CF0B" w14:textId="77777777" w:rsidTr="00811F59">
        <w:trPr>
          <w:trHeight w:val="300"/>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69CC7ED4" w14:textId="77777777" w:rsidR="00C416D6" w:rsidRPr="002837F5" w:rsidRDefault="00C416D6" w:rsidP="008D441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Nr.Crt</w:t>
            </w:r>
          </w:p>
        </w:tc>
        <w:tc>
          <w:tcPr>
            <w:tcW w:w="4118" w:type="dxa"/>
            <w:tcBorders>
              <w:top w:val="nil"/>
              <w:left w:val="nil"/>
              <w:bottom w:val="single" w:sz="4" w:space="0" w:color="auto"/>
              <w:right w:val="single" w:sz="4" w:space="0" w:color="auto"/>
            </w:tcBorders>
            <w:shd w:val="clear" w:color="auto" w:fill="auto"/>
            <w:noWrap/>
            <w:vAlign w:val="bottom"/>
            <w:hideMark/>
          </w:tcPr>
          <w:p w14:paraId="652A8D77" w14:textId="77777777" w:rsidR="00C416D6" w:rsidRPr="002837F5" w:rsidRDefault="00C416D6" w:rsidP="00C416D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Denumire U</w:t>
            </w:r>
            <w:r w:rsidR="008D4416" w:rsidRPr="002837F5">
              <w:rPr>
                <w:rFonts w:ascii="Times New Roman" w:eastAsia="Times New Roman" w:hAnsi="Times New Roman" w:cs="Times New Roman"/>
                <w:sz w:val="24"/>
                <w:szCs w:val="24"/>
              </w:rPr>
              <w:t>.</w:t>
            </w:r>
            <w:r w:rsidRPr="002837F5">
              <w:rPr>
                <w:rFonts w:ascii="Times New Roman" w:eastAsia="Times New Roman" w:hAnsi="Times New Roman" w:cs="Times New Roman"/>
                <w:sz w:val="24"/>
                <w:szCs w:val="24"/>
              </w:rPr>
              <w:t>I</w:t>
            </w:r>
            <w:r w:rsidR="008D4416" w:rsidRPr="002837F5">
              <w:rPr>
                <w:rFonts w:ascii="Times New Roman" w:eastAsia="Times New Roman" w:hAnsi="Times New Roman" w:cs="Times New Roman"/>
                <w:sz w:val="24"/>
                <w:szCs w:val="24"/>
              </w:rPr>
              <w:t>.</w:t>
            </w:r>
            <w:r w:rsidRPr="002837F5">
              <w:rPr>
                <w:rFonts w:ascii="Times New Roman" w:eastAsia="Times New Roman" w:hAnsi="Times New Roman" w:cs="Times New Roman"/>
                <w:sz w:val="24"/>
                <w:szCs w:val="24"/>
              </w:rPr>
              <w:t>P</w:t>
            </w:r>
            <w:r w:rsidR="008D4416" w:rsidRPr="002837F5">
              <w:rPr>
                <w:rFonts w:ascii="Times New Roman" w:eastAsia="Times New Roman" w:hAnsi="Times New Roman" w:cs="Times New Roman"/>
                <w:sz w:val="24"/>
                <w:szCs w:val="24"/>
              </w:rPr>
              <w:t>.</w:t>
            </w:r>
          </w:p>
        </w:tc>
        <w:tc>
          <w:tcPr>
            <w:tcW w:w="831" w:type="dxa"/>
            <w:tcBorders>
              <w:top w:val="nil"/>
              <w:left w:val="nil"/>
              <w:bottom w:val="single" w:sz="4" w:space="0" w:color="auto"/>
              <w:right w:val="single" w:sz="4" w:space="0" w:color="auto"/>
            </w:tcBorders>
            <w:shd w:val="clear" w:color="auto" w:fill="auto"/>
            <w:noWrap/>
            <w:vAlign w:val="bottom"/>
            <w:hideMark/>
          </w:tcPr>
          <w:p w14:paraId="2C81F123" w14:textId="77777777" w:rsidR="00C416D6" w:rsidRPr="002837F5" w:rsidRDefault="00C416D6" w:rsidP="00C416D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Nr. Elevi</w:t>
            </w:r>
          </w:p>
        </w:tc>
        <w:tc>
          <w:tcPr>
            <w:tcW w:w="1530" w:type="dxa"/>
            <w:tcBorders>
              <w:top w:val="nil"/>
              <w:left w:val="nil"/>
              <w:bottom w:val="single" w:sz="4" w:space="0" w:color="auto"/>
              <w:right w:val="single" w:sz="4" w:space="0" w:color="auto"/>
            </w:tcBorders>
            <w:shd w:val="clear" w:color="auto" w:fill="auto"/>
            <w:noWrap/>
            <w:vAlign w:val="bottom"/>
            <w:hideMark/>
          </w:tcPr>
          <w:p w14:paraId="100C9C91" w14:textId="77777777" w:rsidR="00C416D6" w:rsidRPr="002837F5" w:rsidRDefault="00C416D6" w:rsidP="00C416D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Buget/lei/zi</w:t>
            </w:r>
          </w:p>
        </w:tc>
        <w:tc>
          <w:tcPr>
            <w:tcW w:w="720" w:type="dxa"/>
            <w:tcBorders>
              <w:top w:val="nil"/>
              <w:left w:val="nil"/>
              <w:bottom w:val="single" w:sz="4" w:space="0" w:color="auto"/>
              <w:right w:val="single" w:sz="4" w:space="0" w:color="auto"/>
            </w:tcBorders>
            <w:shd w:val="clear" w:color="auto" w:fill="auto"/>
            <w:noWrap/>
            <w:vAlign w:val="bottom"/>
            <w:hideMark/>
          </w:tcPr>
          <w:p w14:paraId="4EDF19C7" w14:textId="77777777" w:rsidR="00C416D6" w:rsidRPr="002837F5" w:rsidRDefault="00C416D6" w:rsidP="00C416D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Nr. Zile</w:t>
            </w:r>
          </w:p>
        </w:tc>
        <w:tc>
          <w:tcPr>
            <w:tcW w:w="1696" w:type="dxa"/>
            <w:tcBorders>
              <w:top w:val="nil"/>
              <w:left w:val="nil"/>
              <w:bottom w:val="single" w:sz="4" w:space="0" w:color="auto"/>
              <w:right w:val="single" w:sz="4" w:space="0" w:color="auto"/>
            </w:tcBorders>
            <w:shd w:val="clear" w:color="auto" w:fill="auto"/>
            <w:noWrap/>
            <w:vAlign w:val="bottom"/>
            <w:hideMark/>
          </w:tcPr>
          <w:p w14:paraId="5FECBC7C" w14:textId="77777777" w:rsidR="00C416D6" w:rsidRPr="002837F5" w:rsidRDefault="00C416D6" w:rsidP="00C416D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w:t>
            </w:r>
            <w:r w:rsidR="008D4416" w:rsidRPr="002837F5">
              <w:rPr>
                <w:rFonts w:ascii="Times New Roman" w:eastAsia="Times New Roman" w:hAnsi="Times New Roman" w:cs="Times New Roman"/>
                <w:sz w:val="24"/>
                <w:szCs w:val="24"/>
              </w:rPr>
              <w:t>Total buget/U.I.P.</w:t>
            </w:r>
          </w:p>
        </w:tc>
      </w:tr>
      <w:tr w:rsidR="00FC608A" w:rsidRPr="002837F5" w14:paraId="4B05C5DC"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7E9EA558" w14:textId="77777777" w:rsidR="00C416D6" w:rsidRPr="002837F5" w:rsidRDefault="00C416D6" w:rsidP="00C416D6">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w:t>
            </w:r>
          </w:p>
        </w:tc>
        <w:tc>
          <w:tcPr>
            <w:tcW w:w="4118" w:type="dxa"/>
            <w:tcBorders>
              <w:top w:val="nil"/>
              <w:left w:val="nil"/>
              <w:bottom w:val="single" w:sz="4" w:space="0" w:color="auto"/>
              <w:right w:val="single" w:sz="4" w:space="0" w:color="auto"/>
            </w:tcBorders>
            <w:shd w:val="clear" w:color="auto" w:fill="auto"/>
            <w:noWrap/>
            <w:vAlign w:val="bottom"/>
            <w:hideMark/>
          </w:tcPr>
          <w:p w14:paraId="273A24B2" w14:textId="77777777" w:rsidR="00C416D6" w:rsidRPr="002837F5" w:rsidRDefault="00C416D6" w:rsidP="00C416D6">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 162</w:t>
            </w:r>
          </w:p>
        </w:tc>
        <w:tc>
          <w:tcPr>
            <w:tcW w:w="831" w:type="dxa"/>
            <w:tcBorders>
              <w:top w:val="nil"/>
              <w:left w:val="nil"/>
              <w:bottom w:val="single" w:sz="4" w:space="0" w:color="auto"/>
              <w:right w:val="single" w:sz="4" w:space="0" w:color="auto"/>
            </w:tcBorders>
            <w:shd w:val="clear" w:color="auto" w:fill="auto"/>
            <w:noWrap/>
            <w:vAlign w:val="bottom"/>
            <w:hideMark/>
          </w:tcPr>
          <w:p w14:paraId="7C9E80B9" w14:textId="77777777" w:rsidR="00C416D6" w:rsidRPr="002837F5" w:rsidRDefault="00C416D6" w:rsidP="00C416D6">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120</w:t>
            </w:r>
          </w:p>
        </w:tc>
        <w:tc>
          <w:tcPr>
            <w:tcW w:w="1530" w:type="dxa"/>
            <w:tcBorders>
              <w:top w:val="nil"/>
              <w:left w:val="nil"/>
              <w:bottom w:val="single" w:sz="4" w:space="0" w:color="auto"/>
              <w:right w:val="single" w:sz="4" w:space="0" w:color="auto"/>
            </w:tcBorders>
            <w:shd w:val="clear" w:color="auto" w:fill="auto"/>
            <w:noWrap/>
            <w:vAlign w:val="bottom"/>
          </w:tcPr>
          <w:p w14:paraId="67BD4505" w14:textId="77777777" w:rsidR="00C416D6" w:rsidRPr="002837F5" w:rsidRDefault="002E37EC" w:rsidP="00C416D6">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vAlign w:val="bottom"/>
            <w:hideMark/>
          </w:tcPr>
          <w:p w14:paraId="630DCEEB" w14:textId="77777777" w:rsidR="00C416D6" w:rsidRPr="002837F5" w:rsidRDefault="00C416D6"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r w:rsidR="00BE76F0" w:rsidRPr="002837F5">
              <w:rPr>
                <w:rFonts w:ascii="Times New Roman" w:eastAsia="Times New Roman" w:hAnsi="Times New Roman" w:cs="Times New Roman"/>
                <w:sz w:val="24"/>
                <w:szCs w:val="24"/>
              </w:rPr>
              <w:t>8</w:t>
            </w:r>
          </w:p>
        </w:tc>
        <w:tc>
          <w:tcPr>
            <w:tcW w:w="1696" w:type="dxa"/>
            <w:tcBorders>
              <w:top w:val="nil"/>
              <w:left w:val="nil"/>
              <w:bottom w:val="single" w:sz="4" w:space="0" w:color="auto"/>
              <w:right w:val="single" w:sz="4" w:space="0" w:color="auto"/>
            </w:tcBorders>
            <w:shd w:val="clear" w:color="auto" w:fill="auto"/>
            <w:noWrap/>
            <w:vAlign w:val="bottom"/>
            <w:hideMark/>
          </w:tcPr>
          <w:p w14:paraId="23C8021D" w14:textId="77777777" w:rsidR="00C416D6" w:rsidRPr="002837F5" w:rsidRDefault="002E37EC" w:rsidP="008B2A3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50</w:t>
            </w:r>
            <w:r w:rsidR="008B2A3D" w:rsidRPr="002837F5">
              <w:rPr>
                <w:rFonts w:ascii="Times New Roman" w:eastAsia="Times New Roman" w:hAnsi="Times New Roman" w:cs="Times New Roman"/>
                <w:sz w:val="24"/>
                <w:szCs w:val="24"/>
              </w:rPr>
              <w:t>4</w:t>
            </w:r>
            <w:r w:rsidRPr="002837F5">
              <w:rPr>
                <w:rFonts w:ascii="Times New Roman" w:eastAsia="Times New Roman" w:hAnsi="Times New Roman" w:cs="Times New Roman"/>
                <w:sz w:val="24"/>
                <w:szCs w:val="24"/>
              </w:rPr>
              <w:t>.000</w:t>
            </w:r>
          </w:p>
        </w:tc>
      </w:tr>
      <w:tr w:rsidR="00FC608A" w:rsidRPr="002837F5" w14:paraId="367D9F36"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37847305"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w:t>
            </w:r>
          </w:p>
        </w:tc>
        <w:tc>
          <w:tcPr>
            <w:tcW w:w="4118" w:type="dxa"/>
            <w:tcBorders>
              <w:top w:val="nil"/>
              <w:left w:val="nil"/>
              <w:bottom w:val="single" w:sz="4" w:space="0" w:color="auto"/>
              <w:right w:val="single" w:sz="4" w:space="0" w:color="auto"/>
            </w:tcBorders>
            <w:shd w:val="clear" w:color="auto" w:fill="auto"/>
            <w:noWrap/>
            <w:vAlign w:val="bottom"/>
            <w:hideMark/>
          </w:tcPr>
          <w:p w14:paraId="6F3D6872"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 183</w:t>
            </w:r>
          </w:p>
        </w:tc>
        <w:tc>
          <w:tcPr>
            <w:tcW w:w="831" w:type="dxa"/>
            <w:tcBorders>
              <w:top w:val="nil"/>
              <w:left w:val="nil"/>
              <w:bottom w:val="single" w:sz="4" w:space="0" w:color="auto"/>
              <w:right w:val="single" w:sz="4" w:space="0" w:color="auto"/>
            </w:tcBorders>
            <w:shd w:val="clear" w:color="auto" w:fill="auto"/>
            <w:noWrap/>
            <w:vAlign w:val="bottom"/>
            <w:hideMark/>
          </w:tcPr>
          <w:p w14:paraId="21DCD141"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240</w:t>
            </w:r>
          </w:p>
        </w:tc>
        <w:tc>
          <w:tcPr>
            <w:tcW w:w="1530" w:type="dxa"/>
            <w:tcBorders>
              <w:top w:val="nil"/>
              <w:left w:val="nil"/>
              <w:bottom w:val="single" w:sz="4" w:space="0" w:color="auto"/>
              <w:right w:val="single" w:sz="4" w:space="0" w:color="auto"/>
            </w:tcBorders>
            <w:shd w:val="clear" w:color="auto" w:fill="auto"/>
            <w:noWrap/>
          </w:tcPr>
          <w:p w14:paraId="2F547D8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5761B3B6"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5A382202" w14:textId="77777777" w:rsidR="00BE76F0" w:rsidRPr="002837F5" w:rsidRDefault="00BE76F0" w:rsidP="008B2A3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1.00</w:t>
            </w:r>
            <w:r w:rsidR="008B2A3D" w:rsidRPr="002837F5">
              <w:rPr>
                <w:rFonts w:ascii="Times New Roman" w:eastAsia="Times New Roman" w:hAnsi="Times New Roman" w:cs="Times New Roman"/>
                <w:sz w:val="24"/>
                <w:szCs w:val="24"/>
              </w:rPr>
              <w:t>0</w:t>
            </w:r>
            <w:r w:rsidRPr="002837F5">
              <w:rPr>
                <w:rFonts w:ascii="Times New Roman" w:eastAsia="Times New Roman" w:hAnsi="Times New Roman" w:cs="Times New Roman"/>
                <w:sz w:val="24"/>
                <w:szCs w:val="24"/>
              </w:rPr>
              <w:t>.000</w:t>
            </w:r>
          </w:p>
        </w:tc>
      </w:tr>
      <w:tr w:rsidR="00FC608A" w:rsidRPr="002837F5" w14:paraId="7A73BDD9"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0C51B775"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3</w:t>
            </w:r>
          </w:p>
        </w:tc>
        <w:tc>
          <w:tcPr>
            <w:tcW w:w="4118" w:type="dxa"/>
            <w:tcBorders>
              <w:top w:val="nil"/>
              <w:left w:val="nil"/>
              <w:bottom w:val="single" w:sz="4" w:space="0" w:color="auto"/>
              <w:right w:val="single" w:sz="4" w:space="0" w:color="auto"/>
            </w:tcBorders>
            <w:shd w:val="clear" w:color="auto" w:fill="auto"/>
            <w:noWrap/>
            <w:vAlign w:val="bottom"/>
            <w:hideMark/>
          </w:tcPr>
          <w:p w14:paraId="35F7B901"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 178</w:t>
            </w:r>
          </w:p>
        </w:tc>
        <w:tc>
          <w:tcPr>
            <w:tcW w:w="831" w:type="dxa"/>
            <w:tcBorders>
              <w:top w:val="nil"/>
              <w:left w:val="nil"/>
              <w:bottom w:val="single" w:sz="4" w:space="0" w:color="auto"/>
              <w:right w:val="single" w:sz="4" w:space="0" w:color="auto"/>
            </w:tcBorders>
            <w:shd w:val="clear" w:color="auto" w:fill="auto"/>
            <w:noWrap/>
            <w:vAlign w:val="bottom"/>
            <w:hideMark/>
          </w:tcPr>
          <w:p w14:paraId="7B81295C"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140</w:t>
            </w:r>
          </w:p>
        </w:tc>
        <w:tc>
          <w:tcPr>
            <w:tcW w:w="1530" w:type="dxa"/>
            <w:tcBorders>
              <w:top w:val="nil"/>
              <w:left w:val="nil"/>
              <w:bottom w:val="single" w:sz="4" w:space="0" w:color="auto"/>
              <w:right w:val="single" w:sz="4" w:space="0" w:color="auto"/>
            </w:tcBorders>
            <w:shd w:val="clear" w:color="auto" w:fill="auto"/>
            <w:noWrap/>
          </w:tcPr>
          <w:p w14:paraId="251CB1F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58E55BFA"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72066593" w14:textId="77777777" w:rsidR="00BE76F0" w:rsidRPr="002837F5" w:rsidRDefault="008B2A3D"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588</w:t>
            </w:r>
            <w:r w:rsidR="00BE76F0" w:rsidRPr="002837F5">
              <w:rPr>
                <w:rFonts w:ascii="Times New Roman" w:eastAsia="Times New Roman" w:hAnsi="Times New Roman" w:cs="Times New Roman"/>
                <w:sz w:val="24"/>
                <w:szCs w:val="24"/>
              </w:rPr>
              <w:t>.500</w:t>
            </w:r>
          </w:p>
        </w:tc>
      </w:tr>
      <w:tr w:rsidR="00FC608A" w:rsidRPr="002837F5" w14:paraId="05AA72CD"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45471B01"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4</w:t>
            </w:r>
          </w:p>
        </w:tc>
        <w:tc>
          <w:tcPr>
            <w:tcW w:w="4118" w:type="dxa"/>
            <w:tcBorders>
              <w:top w:val="nil"/>
              <w:left w:val="nil"/>
              <w:bottom w:val="single" w:sz="4" w:space="0" w:color="auto"/>
              <w:right w:val="single" w:sz="4" w:space="0" w:color="auto"/>
            </w:tcBorders>
            <w:shd w:val="clear" w:color="auto" w:fill="auto"/>
            <w:noWrap/>
            <w:vAlign w:val="bottom"/>
            <w:hideMark/>
          </w:tcPr>
          <w:p w14:paraId="53E3C1DD"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 184</w:t>
            </w:r>
          </w:p>
        </w:tc>
        <w:tc>
          <w:tcPr>
            <w:tcW w:w="831" w:type="dxa"/>
            <w:tcBorders>
              <w:top w:val="nil"/>
              <w:left w:val="nil"/>
              <w:bottom w:val="single" w:sz="4" w:space="0" w:color="auto"/>
              <w:right w:val="single" w:sz="4" w:space="0" w:color="auto"/>
            </w:tcBorders>
            <w:shd w:val="clear" w:color="auto" w:fill="auto"/>
            <w:noWrap/>
            <w:vAlign w:val="bottom"/>
            <w:hideMark/>
          </w:tcPr>
          <w:p w14:paraId="63912695"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100</w:t>
            </w:r>
          </w:p>
        </w:tc>
        <w:tc>
          <w:tcPr>
            <w:tcW w:w="1530" w:type="dxa"/>
            <w:tcBorders>
              <w:top w:val="nil"/>
              <w:left w:val="nil"/>
              <w:bottom w:val="single" w:sz="4" w:space="0" w:color="auto"/>
              <w:right w:val="single" w:sz="4" w:space="0" w:color="auto"/>
            </w:tcBorders>
            <w:shd w:val="clear" w:color="auto" w:fill="auto"/>
            <w:noWrap/>
          </w:tcPr>
          <w:p w14:paraId="5282002A"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604D2386"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0A58A479" w14:textId="77777777" w:rsidR="00BE76F0" w:rsidRPr="002837F5" w:rsidRDefault="00BE76F0" w:rsidP="008B2A3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4</w:t>
            </w:r>
            <w:r w:rsidR="008B2A3D" w:rsidRPr="002837F5">
              <w:rPr>
                <w:rFonts w:ascii="Times New Roman" w:eastAsia="Times New Roman" w:hAnsi="Times New Roman" w:cs="Times New Roman"/>
                <w:sz w:val="24"/>
                <w:szCs w:val="24"/>
              </w:rPr>
              <w:t>20.</w:t>
            </w:r>
            <w:r w:rsidRPr="002837F5">
              <w:rPr>
                <w:rFonts w:ascii="Times New Roman" w:eastAsia="Times New Roman" w:hAnsi="Times New Roman" w:cs="Times New Roman"/>
                <w:sz w:val="24"/>
                <w:szCs w:val="24"/>
              </w:rPr>
              <w:t>00</w:t>
            </w:r>
            <w:r w:rsidR="004B441D" w:rsidRPr="002837F5">
              <w:rPr>
                <w:rFonts w:ascii="Times New Roman" w:eastAsia="Times New Roman" w:hAnsi="Times New Roman" w:cs="Times New Roman"/>
                <w:sz w:val="24"/>
                <w:szCs w:val="24"/>
              </w:rPr>
              <w:t>0</w:t>
            </w:r>
          </w:p>
        </w:tc>
      </w:tr>
      <w:tr w:rsidR="00FC608A" w:rsidRPr="002837F5" w14:paraId="19DD32A4"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7702E8D4"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w:t>
            </w:r>
          </w:p>
        </w:tc>
        <w:tc>
          <w:tcPr>
            <w:tcW w:w="4118" w:type="dxa"/>
            <w:tcBorders>
              <w:top w:val="nil"/>
              <w:left w:val="nil"/>
              <w:bottom w:val="single" w:sz="4" w:space="0" w:color="auto"/>
              <w:right w:val="single" w:sz="4" w:space="0" w:color="auto"/>
            </w:tcBorders>
            <w:shd w:val="clear" w:color="auto" w:fill="auto"/>
            <w:noWrap/>
            <w:vAlign w:val="bottom"/>
            <w:hideMark/>
          </w:tcPr>
          <w:p w14:paraId="45AAFC5C"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Nicolae Grigorescu</w:t>
            </w:r>
          </w:p>
        </w:tc>
        <w:tc>
          <w:tcPr>
            <w:tcW w:w="831" w:type="dxa"/>
            <w:tcBorders>
              <w:top w:val="nil"/>
              <w:left w:val="nil"/>
              <w:bottom w:val="single" w:sz="4" w:space="0" w:color="auto"/>
              <w:right w:val="single" w:sz="4" w:space="0" w:color="auto"/>
            </w:tcBorders>
            <w:shd w:val="clear" w:color="auto" w:fill="auto"/>
            <w:noWrap/>
            <w:vAlign w:val="bottom"/>
            <w:hideMark/>
          </w:tcPr>
          <w:p w14:paraId="4BA02C43"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60</w:t>
            </w:r>
          </w:p>
        </w:tc>
        <w:tc>
          <w:tcPr>
            <w:tcW w:w="1530" w:type="dxa"/>
            <w:tcBorders>
              <w:top w:val="nil"/>
              <w:left w:val="nil"/>
              <w:bottom w:val="single" w:sz="4" w:space="0" w:color="auto"/>
              <w:right w:val="single" w:sz="4" w:space="0" w:color="auto"/>
            </w:tcBorders>
            <w:shd w:val="clear" w:color="auto" w:fill="auto"/>
            <w:noWrap/>
          </w:tcPr>
          <w:p w14:paraId="5ACEF42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507A93DA"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0986F7CD"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25</w:t>
            </w:r>
            <w:r w:rsidR="00E93023" w:rsidRPr="002837F5">
              <w:rPr>
                <w:rFonts w:ascii="Times New Roman" w:eastAsia="Times New Roman" w:hAnsi="Times New Roman" w:cs="Times New Roman"/>
                <w:sz w:val="24"/>
                <w:szCs w:val="24"/>
              </w:rPr>
              <w:t>2</w:t>
            </w:r>
            <w:r w:rsidRPr="002837F5">
              <w:rPr>
                <w:rFonts w:ascii="Times New Roman" w:eastAsia="Times New Roman" w:hAnsi="Times New Roman" w:cs="Times New Roman"/>
                <w:sz w:val="24"/>
                <w:szCs w:val="24"/>
              </w:rPr>
              <w:t>.</w:t>
            </w:r>
            <w:r w:rsidR="00E93023" w:rsidRPr="002837F5">
              <w:rPr>
                <w:rFonts w:ascii="Times New Roman" w:eastAsia="Times New Roman" w:hAnsi="Times New Roman" w:cs="Times New Roman"/>
                <w:sz w:val="24"/>
                <w:szCs w:val="24"/>
              </w:rPr>
              <w:t>0</w:t>
            </w:r>
            <w:r w:rsidRPr="002837F5">
              <w:rPr>
                <w:rFonts w:ascii="Times New Roman" w:eastAsia="Times New Roman" w:hAnsi="Times New Roman" w:cs="Times New Roman"/>
                <w:sz w:val="24"/>
                <w:szCs w:val="24"/>
              </w:rPr>
              <w:t>00</w:t>
            </w:r>
          </w:p>
        </w:tc>
      </w:tr>
      <w:tr w:rsidR="00FC608A" w:rsidRPr="002837F5" w14:paraId="5A26BC58"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55EC75C6"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6</w:t>
            </w:r>
          </w:p>
        </w:tc>
        <w:tc>
          <w:tcPr>
            <w:tcW w:w="4118" w:type="dxa"/>
            <w:tcBorders>
              <w:top w:val="nil"/>
              <w:left w:val="nil"/>
              <w:bottom w:val="single" w:sz="4" w:space="0" w:color="auto"/>
              <w:right w:val="single" w:sz="4" w:space="0" w:color="auto"/>
            </w:tcBorders>
            <w:shd w:val="clear" w:color="auto" w:fill="auto"/>
            <w:noWrap/>
            <w:vAlign w:val="bottom"/>
            <w:hideMark/>
          </w:tcPr>
          <w:p w14:paraId="6B6F0F9C"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Sfinții Voievozi</w:t>
            </w:r>
          </w:p>
        </w:tc>
        <w:tc>
          <w:tcPr>
            <w:tcW w:w="831" w:type="dxa"/>
            <w:tcBorders>
              <w:top w:val="nil"/>
              <w:left w:val="nil"/>
              <w:bottom w:val="single" w:sz="4" w:space="0" w:color="auto"/>
              <w:right w:val="single" w:sz="4" w:space="0" w:color="auto"/>
            </w:tcBorders>
            <w:shd w:val="clear" w:color="auto" w:fill="auto"/>
            <w:noWrap/>
            <w:vAlign w:val="bottom"/>
            <w:hideMark/>
          </w:tcPr>
          <w:p w14:paraId="1EB6B5FB"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260</w:t>
            </w:r>
          </w:p>
        </w:tc>
        <w:tc>
          <w:tcPr>
            <w:tcW w:w="1530" w:type="dxa"/>
            <w:tcBorders>
              <w:top w:val="nil"/>
              <w:left w:val="nil"/>
              <w:bottom w:val="single" w:sz="4" w:space="0" w:color="auto"/>
              <w:right w:val="single" w:sz="4" w:space="0" w:color="auto"/>
            </w:tcBorders>
            <w:shd w:val="clear" w:color="auto" w:fill="auto"/>
            <w:noWrap/>
          </w:tcPr>
          <w:p w14:paraId="62701DA5"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022E3D61"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42F55E12"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1.0</w:t>
            </w:r>
            <w:r w:rsidR="00E93023" w:rsidRPr="002837F5">
              <w:rPr>
                <w:rFonts w:ascii="Times New Roman" w:eastAsia="Times New Roman" w:hAnsi="Times New Roman" w:cs="Times New Roman"/>
                <w:sz w:val="24"/>
                <w:szCs w:val="24"/>
              </w:rPr>
              <w:t>92</w:t>
            </w:r>
            <w:r w:rsidRPr="002837F5">
              <w:rPr>
                <w:rFonts w:ascii="Times New Roman" w:eastAsia="Times New Roman" w:hAnsi="Times New Roman" w:cs="Times New Roman"/>
                <w:sz w:val="24"/>
                <w:szCs w:val="24"/>
              </w:rPr>
              <w:t>.</w:t>
            </w:r>
            <w:r w:rsidR="00E93023" w:rsidRPr="002837F5">
              <w:rPr>
                <w:rFonts w:ascii="Times New Roman" w:eastAsia="Times New Roman" w:hAnsi="Times New Roman" w:cs="Times New Roman"/>
                <w:sz w:val="24"/>
                <w:szCs w:val="24"/>
              </w:rPr>
              <w:t>0</w:t>
            </w:r>
            <w:r w:rsidRPr="002837F5">
              <w:rPr>
                <w:rFonts w:ascii="Times New Roman" w:eastAsia="Times New Roman" w:hAnsi="Times New Roman" w:cs="Times New Roman"/>
                <w:sz w:val="24"/>
                <w:szCs w:val="24"/>
              </w:rPr>
              <w:t>00</w:t>
            </w:r>
          </w:p>
        </w:tc>
      </w:tr>
      <w:tr w:rsidR="00FC608A" w:rsidRPr="002837F5" w14:paraId="02B0048F"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1B146AB7"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7</w:t>
            </w:r>
          </w:p>
        </w:tc>
        <w:tc>
          <w:tcPr>
            <w:tcW w:w="4118" w:type="dxa"/>
            <w:tcBorders>
              <w:top w:val="nil"/>
              <w:left w:val="nil"/>
              <w:bottom w:val="single" w:sz="4" w:space="0" w:color="auto"/>
              <w:right w:val="single" w:sz="4" w:space="0" w:color="auto"/>
            </w:tcBorders>
            <w:shd w:val="clear" w:color="auto" w:fill="auto"/>
            <w:noWrap/>
            <w:vAlign w:val="bottom"/>
            <w:hideMark/>
          </w:tcPr>
          <w:p w14:paraId="794EB3C9"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xml:space="preserve">Școala Gimnazială nr. 5 </w:t>
            </w:r>
          </w:p>
        </w:tc>
        <w:tc>
          <w:tcPr>
            <w:tcW w:w="831" w:type="dxa"/>
            <w:tcBorders>
              <w:top w:val="nil"/>
              <w:left w:val="nil"/>
              <w:bottom w:val="single" w:sz="4" w:space="0" w:color="auto"/>
              <w:right w:val="single" w:sz="4" w:space="0" w:color="auto"/>
            </w:tcBorders>
            <w:shd w:val="clear" w:color="auto" w:fill="auto"/>
            <w:noWrap/>
            <w:vAlign w:val="bottom"/>
            <w:hideMark/>
          </w:tcPr>
          <w:p w14:paraId="5B5426E5" w14:textId="77777777" w:rsidR="00BE76F0" w:rsidRPr="002837F5" w:rsidRDefault="00F112C7"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w:t>
            </w:r>
            <w:r w:rsidR="00BE76F0" w:rsidRPr="002837F5">
              <w:rPr>
                <w:rFonts w:ascii="Times New Roman" w:eastAsia="Times New Roman" w:hAnsi="Times New Roman" w:cs="Times New Roman"/>
                <w:sz w:val="24"/>
                <w:szCs w:val="24"/>
              </w:rPr>
              <w:t>0</w:t>
            </w:r>
          </w:p>
        </w:tc>
        <w:tc>
          <w:tcPr>
            <w:tcW w:w="1530" w:type="dxa"/>
            <w:tcBorders>
              <w:top w:val="nil"/>
              <w:left w:val="nil"/>
              <w:bottom w:val="single" w:sz="4" w:space="0" w:color="auto"/>
              <w:right w:val="single" w:sz="4" w:space="0" w:color="auto"/>
            </w:tcBorders>
            <w:shd w:val="clear" w:color="auto" w:fill="auto"/>
            <w:noWrap/>
          </w:tcPr>
          <w:p w14:paraId="46650937"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2D1F5DA5"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2758548A" w14:textId="77777777" w:rsidR="00BE76F0" w:rsidRPr="002837F5" w:rsidRDefault="00F112C7"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210</w:t>
            </w:r>
            <w:r w:rsidR="00BE76F0" w:rsidRPr="002837F5">
              <w:rPr>
                <w:rFonts w:ascii="Times New Roman" w:eastAsia="Times New Roman" w:hAnsi="Times New Roman" w:cs="Times New Roman"/>
                <w:sz w:val="24"/>
                <w:szCs w:val="24"/>
              </w:rPr>
              <w:t>.000</w:t>
            </w:r>
          </w:p>
        </w:tc>
      </w:tr>
      <w:tr w:rsidR="00FC608A" w:rsidRPr="002837F5" w14:paraId="2F6B2678"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35AB8DEF"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8</w:t>
            </w:r>
          </w:p>
        </w:tc>
        <w:tc>
          <w:tcPr>
            <w:tcW w:w="4118" w:type="dxa"/>
            <w:tcBorders>
              <w:top w:val="nil"/>
              <w:left w:val="nil"/>
              <w:bottom w:val="single" w:sz="4" w:space="0" w:color="auto"/>
              <w:right w:val="single" w:sz="4" w:space="0" w:color="auto"/>
            </w:tcBorders>
            <w:shd w:val="clear" w:color="auto" w:fill="auto"/>
            <w:noWrap/>
            <w:vAlign w:val="bottom"/>
            <w:hideMark/>
          </w:tcPr>
          <w:p w14:paraId="1170D535"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nr.13</w:t>
            </w:r>
          </w:p>
        </w:tc>
        <w:tc>
          <w:tcPr>
            <w:tcW w:w="831" w:type="dxa"/>
            <w:tcBorders>
              <w:top w:val="nil"/>
              <w:left w:val="nil"/>
              <w:bottom w:val="single" w:sz="4" w:space="0" w:color="auto"/>
              <w:right w:val="single" w:sz="4" w:space="0" w:color="auto"/>
            </w:tcBorders>
            <w:shd w:val="clear" w:color="auto" w:fill="auto"/>
            <w:noWrap/>
            <w:vAlign w:val="bottom"/>
            <w:hideMark/>
          </w:tcPr>
          <w:p w14:paraId="30B01265"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100</w:t>
            </w:r>
          </w:p>
        </w:tc>
        <w:tc>
          <w:tcPr>
            <w:tcW w:w="1530" w:type="dxa"/>
            <w:tcBorders>
              <w:top w:val="nil"/>
              <w:left w:val="nil"/>
              <w:bottom w:val="single" w:sz="4" w:space="0" w:color="auto"/>
              <w:right w:val="single" w:sz="4" w:space="0" w:color="auto"/>
            </w:tcBorders>
            <w:shd w:val="clear" w:color="auto" w:fill="auto"/>
            <w:noWrap/>
          </w:tcPr>
          <w:p w14:paraId="6DBE72B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3E450338"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789962AB"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4</w:t>
            </w:r>
            <w:r w:rsidR="00E93023" w:rsidRPr="002837F5">
              <w:rPr>
                <w:rFonts w:ascii="Times New Roman" w:eastAsia="Times New Roman" w:hAnsi="Times New Roman" w:cs="Times New Roman"/>
                <w:sz w:val="24"/>
                <w:szCs w:val="24"/>
              </w:rPr>
              <w:t>20</w:t>
            </w:r>
            <w:r w:rsidRPr="002837F5">
              <w:rPr>
                <w:rFonts w:ascii="Times New Roman" w:eastAsia="Times New Roman" w:hAnsi="Times New Roman" w:cs="Times New Roman"/>
                <w:sz w:val="24"/>
                <w:szCs w:val="24"/>
              </w:rPr>
              <w:t>.</w:t>
            </w:r>
            <w:r w:rsidR="00E93023" w:rsidRPr="002837F5">
              <w:rPr>
                <w:rFonts w:ascii="Times New Roman" w:eastAsia="Times New Roman" w:hAnsi="Times New Roman" w:cs="Times New Roman"/>
                <w:sz w:val="24"/>
                <w:szCs w:val="24"/>
              </w:rPr>
              <w:t>0</w:t>
            </w:r>
            <w:r w:rsidRPr="002837F5">
              <w:rPr>
                <w:rFonts w:ascii="Times New Roman" w:eastAsia="Times New Roman" w:hAnsi="Times New Roman" w:cs="Times New Roman"/>
                <w:sz w:val="24"/>
                <w:szCs w:val="24"/>
              </w:rPr>
              <w:t>00</w:t>
            </w:r>
          </w:p>
        </w:tc>
      </w:tr>
      <w:tr w:rsidR="00FC608A" w:rsidRPr="002837F5" w14:paraId="0C2B12E8"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3CAF963F"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9</w:t>
            </w:r>
          </w:p>
        </w:tc>
        <w:tc>
          <w:tcPr>
            <w:tcW w:w="4118" w:type="dxa"/>
            <w:tcBorders>
              <w:top w:val="nil"/>
              <w:left w:val="nil"/>
              <w:bottom w:val="single" w:sz="4" w:space="0" w:color="auto"/>
              <w:right w:val="single" w:sz="4" w:space="0" w:color="auto"/>
            </w:tcBorders>
            <w:shd w:val="clear" w:color="auto" w:fill="auto"/>
            <w:noWrap/>
            <w:vAlign w:val="bottom"/>
            <w:hideMark/>
          </w:tcPr>
          <w:p w14:paraId="3723C1C2"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 192</w:t>
            </w:r>
          </w:p>
        </w:tc>
        <w:tc>
          <w:tcPr>
            <w:tcW w:w="831" w:type="dxa"/>
            <w:tcBorders>
              <w:top w:val="nil"/>
              <w:left w:val="nil"/>
              <w:bottom w:val="single" w:sz="4" w:space="0" w:color="auto"/>
              <w:right w:val="single" w:sz="4" w:space="0" w:color="auto"/>
            </w:tcBorders>
            <w:shd w:val="clear" w:color="auto" w:fill="auto"/>
            <w:noWrap/>
            <w:vAlign w:val="bottom"/>
            <w:hideMark/>
          </w:tcPr>
          <w:p w14:paraId="71CD0544" w14:textId="77777777" w:rsidR="00BE76F0" w:rsidRPr="002837F5" w:rsidRDefault="00BE76F0" w:rsidP="00143958">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w:t>
            </w:r>
            <w:r w:rsidR="00143958" w:rsidRPr="002837F5">
              <w:rPr>
                <w:rFonts w:ascii="Times New Roman" w:eastAsia="Times New Roman" w:hAnsi="Times New Roman" w:cs="Times New Roman"/>
                <w:sz w:val="24"/>
                <w:szCs w:val="24"/>
              </w:rPr>
              <w:t>10</w:t>
            </w:r>
          </w:p>
        </w:tc>
        <w:tc>
          <w:tcPr>
            <w:tcW w:w="1530" w:type="dxa"/>
            <w:tcBorders>
              <w:top w:val="nil"/>
              <w:left w:val="nil"/>
              <w:bottom w:val="single" w:sz="4" w:space="0" w:color="auto"/>
              <w:right w:val="single" w:sz="4" w:space="0" w:color="auto"/>
            </w:tcBorders>
            <w:shd w:val="clear" w:color="auto" w:fill="auto"/>
            <w:noWrap/>
          </w:tcPr>
          <w:p w14:paraId="61500114"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55465460"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061FC73D" w14:textId="77777777" w:rsidR="00BE76F0" w:rsidRPr="002837F5" w:rsidRDefault="00143958" w:rsidP="00143958">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462.0</w:t>
            </w:r>
            <w:r w:rsidR="00BE76F0" w:rsidRPr="002837F5">
              <w:rPr>
                <w:rFonts w:ascii="Times New Roman" w:eastAsia="Times New Roman" w:hAnsi="Times New Roman" w:cs="Times New Roman"/>
                <w:sz w:val="24"/>
                <w:szCs w:val="24"/>
              </w:rPr>
              <w:t>00</w:t>
            </w:r>
          </w:p>
        </w:tc>
      </w:tr>
      <w:tr w:rsidR="00FC608A" w:rsidRPr="002837F5" w14:paraId="096F4F4C"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6B80F40B"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10</w:t>
            </w:r>
          </w:p>
        </w:tc>
        <w:tc>
          <w:tcPr>
            <w:tcW w:w="4118" w:type="dxa"/>
            <w:tcBorders>
              <w:top w:val="nil"/>
              <w:left w:val="nil"/>
              <w:bottom w:val="single" w:sz="4" w:space="0" w:color="auto"/>
              <w:right w:val="single" w:sz="4" w:space="0" w:color="auto"/>
            </w:tcBorders>
            <w:shd w:val="clear" w:color="auto" w:fill="auto"/>
            <w:noWrap/>
            <w:vAlign w:val="bottom"/>
            <w:hideMark/>
          </w:tcPr>
          <w:p w14:paraId="4D1F38D1"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Geo Bogza</w:t>
            </w:r>
          </w:p>
        </w:tc>
        <w:tc>
          <w:tcPr>
            <w:tcW w:w="831" w:type="dxa"/>
            <w:tcBorders>
              <w:top w:val="nil"/>
              <w:left w:val="nil"/>
              <w:bottom w:val="single" w:sz="4" w:space="0" w:color="auto"/>
              <w:right w:val="single" w:sz="4" w:space="0" w:color="auto"/>
            </w:tcBorders>
            <w:shd w:val="clear" w:color="auto" w:fill="auto"/>
            <w:noWrap/>
            <w:vAlign w:val="bottom"/>
            <w:hideMark/>
          </w:tcPr>
          <w:p w14:paraId="41D37647"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80</w:t>
            </w:r>
          </w:p>
        </w:tc>
        <w:tc>
          <w:tcPr>
            <w:tcW w:w="1530" w:type="dxa"/>
            <w:tcBorders>
              <w:top w:val="nil"/>
              <w:left w:val="nil"/>
              <w:bottom w:val="single" w:sz="4" w:space="0" w:color="auto"/>
              <w:right w:val="single" w:sz="4" w:space="0" w:color="auto"/>
            </w:tcBorders>
            <w:shd w:val="clear" w:color="auto" w:fill="auto"/>
            <w:noWrap/>
          </w:tcPr>
          <w:p w14:paraId="686D5F27"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46E84172"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572389EE"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33</w:t>
            </w:r>
            <w:r w:rsidR="00E93023" w:rsidRPr="002837F5">
              <w:rPr>
                <w:rFonts w:ascii="Times New Roman" w:eastAsia="Times New Roman" w:hAnsi="Times New Roman" w:cs="Times New Roman"/>
                <w:sz w:val="24"/>
                <w:szCs w:val="24"/>
              </w:rPr>
              <w:t>6</w:t>
            </w:r>
            <w:r w:rsidRPr="002837F5">
              <w:rPr>
                <w:rFonts w:ascii="Times New Roman" w:eastAsia="Times New Roman" w:hAnsi="Times New Roman" w:cs="Times New Roman"/>
                <w:sz w:val="24"/>
                <w:szCs w:val="24"/>
              </w:rPr>
              <w:t>.000</w:t>
            </w:r>
          </w:p>
        </w:tc>
      </w:tr>
      <w:tr w:rsidR="00FC608A" w:rsidRPr="002837F5" w14:paraId="6815FD92"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0E41D64D"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11</w:t>
            </w:r>
          </w:p>
        </w:tc>
        <w:tc>
          <w:tcPr>
            <w:tcW w:w="4118" w:type="dxa"/>
            <w:tcBorders>
              <w:top w:val="nil"/>
              <w:left w:val="nil"/>
              <w:bottom w:val="single" w:sz="4" w:space="0" w:color="auto"/>
              <w:right w:val="single" w:sz="4" w:space="0" w:color="auto"/>
            </w:tcBorders>
            <w:shd w:val="clear" w:color="auto" w:fill="auto"/>
            <w:noWrap/>
            <w:vAlign w:val="bottom"/>
            <w:hideMark/>
          </w:tcPr>
          <w:p w14:paraId="0EC70A96"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xml:space="preserve">Școala Gimnazială Petre Ispirescu </w:t>
            </w:r>
          </w:p>
        </w:tc>
        <w:tc>
          <w:tcPr>
            <w:tcW w:w="831" w:type="dxa"/>
            <w:tcBorders>
              <w:top w:val="nil"/>
              <w:left w:val="nil"/>
              <w:bottom w:val="single" w:sz="4" w:space="0" w:color="auto"/>
              <w:right w:val="single" w:sz="4" w:space="0" w:color="auto"/>
            </w:tcBorders>
            <w:shd w:val="clear" w:color="auto" w:fill="auto"/>
            <w:noWrap/>
            <w:vAlign w:val="bottom"/>
            <w:hideMark/>
          </w:tcPr>
          <w:p w14:paraId="04EDE254"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160</w:t>
            </w:r>
          </w:p>
        </w:tc>
        <w:tc>
          <w:tcPr>
            <w:tcW w:w="1530" w:type="dxa"/>
            <w:tcBorders>
              <w:top w:val="nil"/>
              <w:left w:val="nil"/>
              <w:bottom w:val="single" w:sz="4" w:space="0" w:color="auto"/>
              <w:right w:val="single" w:sz="4" w:space="0" w:color="auto"/>
            </w:tcBorders>
            <w:shd w:val="clear" w:color="auto" w:fill="auto"/>
            <w:noWrap/>
          </w:tcPr>
          <w:p w14:paraId="35106F15"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528245CE"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6ABCCD1F"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6</w:t>
            </w:r>
            <w:r w:rsidR="00E93023" w:rsidRPr="002837F5">
              <w:rPr>
                <w:rFonts w:ascii="Times New Roman" w:eastAsia="Times New Roman" w:hAnsi="Times New Roman" w:cs="Times New Roman"/>
                <w:sz w:val="24"/>
                <w:szCs w:val="24"/>
              </w:rPr>
              <w:t>72</w:t>
            </w:r>
            <w:r w:rsidRPr="002837F5">
              <w:rPr>
                <w:rFonts w:ascii="Times New Roman" w:eastAsia="Times New Roman" w:hAnsi="Times New Roman" w:cs="Times New Roman"/>
                <w:sz w:val="24"/>
                <w:szCs w:val="24"/>
              </w:rPr>
              <w:t>.000</w:t>
            </w:r>
          </w:p>
        </w:tc>
      </w:tr>
      <w:tr w:rsidR="00FC608A" w:rsidRPr="002837F5" w14:paraId="49C5DCED"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2EADA5AE"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12</w:t>
            </w:r>
          </w:p>
        </w:tc>
        <w:tc>
          <w:tcPr>
            <w:tcW w:w="4118" w:type="dxa"/>
            <w:tcBorders>
              <w:top w:val="nil"/>
              <w:left w:val="nil"/>
              <w:bottom w:val="single" w:sz="4" w:space="0" w:color="auto"/>
              <w:right w:val="single" w:sz="4" w:space="0" w:color="auto"/>
            </w:tcBorders>
            <w:shd w:val="clear" w:color="auto" w:fill="auto"/>
            <w:noWrap/>
            <w:vAlign w:val="bottom"/>
            <w:hideMark/>
          </w:tcPr>
          <w:p w14:paraId="56B9BD4E"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xml:space="preserve">Școala Gimnazială Vasile Alecsandri </w:t>
            </w:r>
          </w:p>
        </w:tc>
        <w:tc>
          <w:tcPr>
            <w:tcW w:w="831" w:type="dxa"/>
            <w:tcBorders>
              <w:top w:val="nil"/>
              <w:left w:val="nil"/>
              <w:bottom w:val="single" w:sz="4" w:space="0" w:color="auto"/>
              <w:right w:val="single" w:sz="4" w:space="0" w:color="auto"/>
            </w:tcBorders>
            <w:shd w:val="clear" w:color="auto" w:fill="auto"/>
            <w:noWrap/>
            <w:vAlign w:val="bottom"/>
            <w:hideMark/>
          </w:tcPr>
          <w:p w14:paraId="2EA042E9"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80</w:t>
            </w:r>
          </w:p>
        </w:tc>
        <w:tc>
          <w:tcPr>
            <w:tcW w:w="1530" w:type="dxa"/>
            <w:tcBorders>
              <w:top w:val="nil"/>
              <w:left w:val="nil"/>
              <w:bottom w:val="single" w:sz="4" w:space="0" w:color="auto"/>
              <w:right w:val="single" w:sz="4" w:space="0" w:color="auto"/>
            </w:tcBorders>
            <w:shd w:val="clear" w:color="auto" w:fill="auto"/>
            <w:noWrap/>
          </w:tcPr>
          <w:p w14:paraId="5533BBDC"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3CBAD13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65FA2E0F"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33</w:t>
            </w:r>
            <w:r w:rsidR="00E93023" w:rsidRPr="002837F5">
              <w:rPr>
                <w:rFonts w:ascii="Times New Roman" w:eastAsia="Times New Roman" w:hAnsi="Times New Roman" w:cs="Times New Roman"/>
                <w:sz w:val="24"/>
                <w:szCs w:val="24"/>
              </w:rPr>
              <w:t>6</w:t>
            </w:r>
            <w:r w:rsidRPr="002837F5">
              <w:rPr>
                <w:rFonts w:ascii="Times New Roman" w:eastAsia="Times New Roman" w:hAnsi="Times New Roman" w:cs="Times New Roman"/>
                <w:sz w:val="24"/>
                <w:szCs w:val="24"/>
              </w:rPr>
              <w:t>.000</w:t>
            </w:r>
          </w:p>
        </w:tc>
      </w:tr>
      <w:tr w:rsidR="00FC608A" w:rsidRPr="002837F5" w14:paraId="3C8D5E5F"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46B94404"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13</w:t>
            </w:r>
          </w:p>
        </w:tc>
        <w:tc>
          <w:tcPr>
            <w:tcW w:w="4118" w:type="dxa"/>
            <w:tcBorders>
              <w:top w:val="nil"/>
              <w:left w:val="nil"/>
              <w:bottom w:val="single" w:sz="4" w:space="0" w:color="auto"/>
              <w:right w:val="single" w:sz="4" w:space="0" w:color="auto"/>
            </w:tcBorders>
            <w:shd w:val="clear" w:color="auto" w:fill="auto"/>
            <w:noWrap/>
            <w:vAlign w:val="bottom"/>
            <w:hideMark/>
          </w:tcPr>
          <w:p w14:paraId="4C733813"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nr. 181</w:t>
            </w:r>
          </w:p>
        </w:tc>
        <w:tc>
          <w:tcPr>
            <w:tcW w:w="831" w:type="dxa"/>
            <w:tcBorders>
              <w:top w:val="nil"/>
              <w:left w:val="nil"/>
              <w:bottom w:val="single" w:sz="4" w:space="0" w:color="auto"/>
              <w:right w:val="single" w:sz="4" w:space="0" w:color="auto"/>
            </w:tcBorders>
            <w:shd w:val="clear" w:color="auto" w:fill="auto"/>
            <w:noWrap/>
            <w:vAlign w:val="bottom"/>
            <w:hideMark/>
          </w:tcPr>
          <w:p w14:paraId="7B3B1CF2" w14:textId="77777777" w:rsidR="00BE76F0" w:rsidRPr="002837F5" w:rsidRDefault="00BE76F0" w:rsidP="00143958">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3</w:t>
            </w:r>
            <w:r w:rsidR="00143958" w:rsidRPr="002837F5">
              <w:rPr>
                <w:rFonts w:ascii="Times New Roman" w:eastAsia="Times New Roman" w:hAnsi="Times New Roman" w:cs="Times New Roman"/>
                <w:sz w:val="24"/>
                <w:szCs w:val="24"/>
              </w:rPr>
              <w:t>60</w:t>
            </w:r>
          </w:p>
        </w:tc>
        <w:tc>
          <w:tcPr>
            <w:tcW w:w="1530" w:type="dxa"/>
            <w:tcBorders>
              <w:top w:val="nil"/>
              <w:left w:val="nil"/>
              <w:bottom w:val="single" w:sz="4" w:space="0" w:color="auto"/>
              <w:right w:val="single" w:sz="4" w:space="0" w:color="auto"/>
            </w:tcBorders>
            <w:shd w:val="clear" w:color="auto" w:fill="auto"/>
            <w:noWrap/>
          </w:tcPr>
          <w:p w14:paraId="25D26D45"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14B6C590"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42C5E274" w14:textId="77777777" w:rsidR="00BE76F0" w:rsidRPr="002837F5" w:rsidRDefault="00BE76F0" w:rsidP="00143958">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w:t>
            </w:r>
            <w:r w:rsidR="00143958" w:rsidRPr="002837F5">
              <w:rPr>
                <w:rFonts w:ascii="Times New Roman" w:eastAsia="Times New Roman" w:hAnsi="Times New Roman" w:cs="Times New Roman"/>
                <w:sz w:val="24"/>
                <w:szCs w:val="24"/>
              </w:rPr>
              <w:t>512</w:t>
            </w:r>
            <w:r w:rsidR="00E93023" w:rsidRPr="002837F5">
              <w:rPr>
                <w:rFonts w:ascii="Times New Roman" w:eastAsia="Times New Roman" w:hAnsi="Times New Roman" w:cs="Times New Roman"/>
                <w:sz w:val="24"/>
                <w:szCs w:val="24"/>
              </w:rPr>
              <w:t>.</w:t>
            </w:r>
            <w:r w:rsidR="00143958" w:rsidRPr="002837F5">
              <w:rPr>
                <w:rFonts w:ascii="Times New Roman" w:eastAsia="Times New Roman" w:hAnsi="Times New Roman" w:cs="Times New Roman"/>
                <w:sz w:val="24"/>
                <w:szCs w:val="24"/>
              </w:rPr>
              <w:t>0</w:t>
            </w:r>
            <w:r w:rsidR="00E93023" w:rsidRPr="002837F5">
              <w:rPr>
                <w:rFonts w:ascii="Times New Roman" w:eastAsia="Times New Roman" w:hAnsi="Times New Roman" w:cs="Times New Roman"/>
                <w:sz w:val="24"/>
                <w:szCs w:val="24"/>
              </w:rPr>
              <w:t>0</w:t>
            </w:r>
            <w:r w:rsidRPr="002837F5">
              <w:rPr>
                <w:rFonts w:ascii="Times New Roman" w:eastAsia="Times New Roman" w:hAnsi="Times New Roman" w:cs="Times New Roman"/>
                <w:sz w:val="24"/>
                <w:szCs w:val="24"/>
              </w:rPr>
              <w:t>0</w:t>
            </w:r>
          </w:p>
        </w:tc>
      </w:tr>
      <w:tr w:rsidR="00FC608A" w:rsidRPr="002837F5" w14:paraId="766C5761"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166A4160"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14</w:t>
            </w:r>
          </w:p>
        </w:tc>
        <w:tc>
          <w:tcPr>
            <w:tcW w:w="4118" w:type="dxa"/>
            <w:tcBorders>
              <w:top w:val="nil"/>
              <w:left w:val="nil"/>
              <w:bottom w:val="single" w:sz="4" w:space="0" w:color="auto"/>
              <w:right w:val="single" w:sz="4" w:space="0" w:color="auto"/>
            </w:tcBorders>
            <w:shd w:val="clear" w:color="auto" w:fill="auto"/>
            <w:noWrap/>
            <w:vAlign w:val="bottom"/>
            <w:hideMark/>
          </w:tcPr>
          <w:p w14:paraId="055AB1B5"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Alexandru Costescu</w:t>
            </w:r>
          </w:p>
        </w:tc>
        <w:tc>
          <w:tcPr>
            <w:tcW w:w="831" w:type="dxa"/>
            <w:tcBorders>
              <w:top w:val="nil"/>
              <w:left w:val="nil"/>
              <w:bottom w:val="single" w:sz="4" w:space="0" w:color="auto"/>
              <w:right w:val="single" w:sz="4" w:space="0" w:color="auto"/>
            </w:tcBorders>
            <w:shd w:val="clear" w:color="auto" w:fill="auto"/>
            <w:noWrap/>
            <w:vAlign w:val="bottom"/>
            <w:hideMark/>
          </w:tcPr>
          <w:p w14:paraId="03601837"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270</w:t>
            </w:r>
          </w:p>
        </w:tc>
        <w:tc>
          <w:tcPr>
            <w:tcW w:w="1530" w:type="dxa"/>
            <w:tcBorders>
              <w:top w:val="nil"/>
              <w:left w:val="nil"/>
              <w:bottom w:val="single" w:sz="4" w:space="0" w:color="auto"/>
              <w:right w:val="single" w:sz="4" w:space="0" w:color="auto"/>
            </w:tcBorders>
            <w:shd w:val="clear" w:color="auto" w:fill="auto"/>
            <w:noWrap/>
          </w:tcPr>
          <w:p w14:paraId="188DB6F2"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0FB027E6"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73F76F0E"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1.1</w:t>
            </w:r>
            <w:r w:rsidR="00E93023" w:rsidRPr="002837F5">
              <w:rPr>
                <w:rFonts w:ascii="Times New Roman" w:eastAsia="Times New Roman" w:hAnsi="Times New Roman" w:cs="Times New Roman"/>
                <w:sz w:val="24"/>
                <w:szCs w:val="24"/>
              </w:rPr>
              <w:t>34</w:t>
            </w:r>
            <w:r w:rsidRPr="002837F5">
              <w:rPr>
                <w:rFonts w:ascii="Times New Roman" w:eastAsia="Times New Roman" w:hAnsi="Times New Roman" w:cs="Times New Roman"/>
                <w:sz w:val="24"/>
                <w:szCs w:val="24"/>
              </w:rPr>
              <w:t>.</w:t>
            </w:r>
            <w:r w:rsidR="00E93023" w:rsidRPr="002837F5">
              <w:rPr>
                <w:rFonts w:ascii="Times New Roman" w:eastAsia="Times New Roman" w:hAnsi="Times New Roman" w:cs="Times New Roman"/>
                <w:sz w:val="24"/>
                <w:szCs w:val="24"/>
              </w:rPr>
              <w:t>00</w:t>
            </w:r>
            <w:r w:rsidRPr="002837F5">
              <w:rPr>
                <w:rFonts w:ascii="Times New Roman" w:eastAsia="Times New Roman" w:hAnsi="Times New Roman" w:cs="Times New Roman"/>
                <w:sz w:val="24"/>
                <w:szCs w:val="24"/>
              </w:rPr>
              <w:t>0</w:t>
            </w:r>
          </w:p>
        </w:tc>
      </w:tr>
      <w:tr w:rsidR="00FC608A" w:rsidRPr="002837F5" w14:paraId="746FBD21"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356128A3"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15</w:t>
            </w:r>
          </w:p>
        </w:tc>
        <w:tc>
          <w:tcPr>
            <w:tcW w:w="4118" w:type="dxa"/>
            <w:tcBorders>
              <w:top w:val="nil"/>
              <w:left w:val="nil"/>
              <w:bottom w:val="single" w:sz="4" w:space="0" w:color="auto"/>
              <w:right w:val="single" w:sz="4" w:space="0" w:color="auto"/>
            </w:tcBorders>
            <w:shd w:val="clear" w:color="auto" w:fill="auto"/>
            <w:noWrap/>
            <w:vAlign w:val="bottom"/>
            <w:hideMark/>
          </w:tcPr>
          <w:p w14:paraId="6B60CD8E"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Elena Văcărescu</w:t>
            </w:r>
          </w:p>
        </w:tc>
        <w:tc>
          <w:tcPr>
            <w:tcW w:w="831" w:type="dxa"/>
            <w:tcBorders>
              <w:top w:val="nil"/>
              <w:left w:val="nil"/>
              <w:bottom w:val="single" w:sz="4" w:space="0" w:color="auto"/>
              <w:right w:val="single" w:sz="4" w:space="0" w:color="auto"/>
            </w:tcBorders>
            <w:shd w:val="clear" w:color="auto" w:fill="auto"/>
            <w:noWrap/>
            <w:vAlign w:val="bottom"/>
            <w:hideMark/>
          </w:tcPr>
          <w:p w14:paraId="7BBAA057"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60</w:t>
            </w:r>
          </w:p>
        </w:tc>
        <w:tc>
          <w:tcPr>
            <w:tcW w:w="1530" w:type="dxa"/>
            <w:tcBorders>
              <w:top w:val="nil"/>
              <w:left w:val="nil"/>
              <w:bottom w:val="single" w:sz="4" w:space="0" w:color="auto"/>
              <w:right w:val="single" w:sz="4" w:space="0" w:color="auto"/>
            </w:tcBorders>
            <w:shd w:val="clear" w:color="auto" w:fill="auto"/>
            <w:noWrap/>
          </w:tcPr>
          <w:p w14:paraId="41A62F34"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1F6DB2A3"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4E6ADB66"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25</w:t>
            </w:r>
            <w:r w:rsidR="00E93023" w:rsidRPr="002837F5">
              <w:rPr>
                <w:rFonts w:ascii="Times New Roman" w:eastAsia="Times New Roman" w:hAnsi="Times New Roman" w:cs="Times New Roman"/>
                <w:sz w:val="24"/>
                <w:szCs w:val="24"/>
              </w:rPr>
              <w:t>2</w:t>
            </w:r>
            <w:r w:rsidRPr="002837F5">
              <w:rPr>
                <w:rFonts w:ascii="Times New Roman" w:eastAsia="Times New Roman" w:hAnsi="Times New Roman" w:cs="Times New Roman"/>
                <w:sz w:val="24"/>
                <w:szCs w:val="24"/>
              </w:rPr>
              <w:t>.500</w:t>
            </w:r>
          </w:p>
        </w:tc>
      </w:tr>
      <w:tr w:rsidR="00FC608A" w:rsidRPr="002837F5" w14:paraId="004F9A08"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7DB79C76"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p>
        </w:tc>
        <w:tc>
          <w:tcPr>
            <w:tcW w:w="4118" w:type="dxa"/>
            <w:tcBorders>
              <w:top w:val="nil"/>
              <w:left w:val="nil"/>
              <w:bottom w:val="single" w:sz="4" w:space="0" w:color="auto"/>
              <w:right w:val="single" w:sz="4" w:space="0" w:color="auto"/>
            </w:tcBorders>
            <w:shd w:val="clear" w:color="auto" w:fill="auto"/>
            <w:noWrap/>
            <w:vAlign w:val="bottom"/>
            <w:hideMark/>
          </w:tcPr>
          <w:p w14:paraId="07FA5647"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Sf. Nicolae</w:t>
            </w:r>
          </w:p>
        </w:tc>
        <w:tc>
          <w:tcPr>
            <w:tcW w:w="831" w:type="dxa"/>
            <w:tcBorders>
              <w:top w:val="nil"/>
              <w:left w:val="nil"/>
              <w:bottom w:val="single" w:sz="4" w:space="0" w:color="auto"/>
              <w:right w:val="single" w:sz="4" w:space="0" w:color="auto"/>
            </w:tcBorders>
            <w:shd w:val="clear" w:color="auto" w:fill="auto"/>
            <w:noWrap/>
            <w:vAlign w:val="bottom"/>
            <w:hideMark/>
          </w:tcPr>
          <w:p w14:paraId="29CC9B90"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280</w:t>
            </w:r>
          </w:p>
        </w:tc>
        <w:tc>
          <w:tcPr>
            <w:tcW w:w="1530" w:type="dxa"/>
            <w:tcBorders>
              <w:top w:val="nil"/>
              <w:left w:val="nil"/>
              <w:bottom w:val="single" w:sz="4" w:space="0" w:color="auto"/>
              <w:right w:val="single" w:sz="4" w:space="0" w:color="auto"/>
            </w:tcBorders>
            <w:shd w:val="clear" w:color="auto" w:fill="auto"/>
            <w:noWrap/>
          </w:tcPr>
          <w:p w14:paraId="2978BEE0"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183F6FDE"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54B35EFB"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1.1</w:t>
            </w:r>
            <w:r w:rsidR="00E93023" w:rsidRPr="002837F5">
              <w:rPr>
                <w:rFonts w:ascii="Times New Roman" w:eastAsia="Times New Roman" w:hAnsi="Times New Roman" w:cs="Times New Roman"/>
                <w:sz w:val="24"/>
                <w:szCs w:val="24"/>
              </w:rPr>
              <w:t>76</w:t>
            </w:r>
            <w:r w:rsidRPr="002837F5">
              <w:rPr>
                <w:rFonts w:ascii="Times New Roman" w:eastAsia="Times New Roman" w:hAnsi="Times New Roman" w:cs="Times New Roman"/>
                <w:sz w:val="24"/>
                <w:szCs w:val="24"/>
              </w:rPr>
              <w:t>.000</w:t>
            </w:r>
          </w:p>
        </w:tc>
      </w:tr>
      <w:tr w:rsidR="00FC608A" w:rsidRPr="002837F5" w14:paraId="570AB1D3"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08D4C607"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17</w:t>
            </w:r>
          </w:p>
        </w:tc>
        <w:tc>
          <w:tcPr>
            <w:tcW w:w="4118" w:type="dxa"/>
            <w:tcBorders>
              <w:top w:val="nil"/>
              <w:left w:val="nil"/>
              <w:bottom w:val="single" w:sz="4" w:space="0" w:color="auto"/>
              <w:right w:val="single" w:sz="4" w:space="0" w:color="auto"/>
            </w:tcBorders>
            <w:shd w:val="clear" w:color="auto" w:fill="auto"/>
            <w:noWrap/>
            <w:vAlign w:val="bottom"/>
            <w:hideMark/>
          </w:tcPr>
          <w:p w14:paraId="65BDB8F5" w14:textId="04740903" w:rsidR="00BE76F0" w:rsidRPr="002837F5" w:rsidRDefault="00FC608A"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w:t>
            </w:r>
            <w:r w:rsidR="00BE76F0" w:rsidRPr="002837F5">
              <w:rPr>
                <w:rFonts w:ascii="Times New Roman" w:eastAsia="Times New Roman" w:hAnsi="Times New Roman" w:cs="Times New Roman"/>
                <w:sz w:val="24"/>
                <w:szCs w:val="24"/>
              </w:rPr>
              <w:t>coala Gimnazială Uruguay</w:t>
            </w:r>
          </w:p>
        </w:tc>
        <w:tc>
          <w:tcPr>
            <w:tcW w:w="831" w:type="dxa"/>
            <w:tcBorders>
              <w:top w:val="nil"/>
              <w:left w:val="nil"/>
              <w:bottom w:val="single" w:sz="4" w:space="0" w:color="auto"/>
              <w:right w:val="single" w:sz="4" w:space="0" w:color="auto"/>
            </w:tcBorders>
            <w:shd w:val="clear" w:color="auto" w:fill="auto"/>
            <w:noWrap/>
            <w:vAlign w:val="bottom"/>
            <w:hideMark/>
          </w:tcPr>
          <w:p w14:paraId="3A6D82FC"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90</w:t>
            </w:r>
          </w:p>
        </w:tc>
        <w:tc>
          <w:tcPr>
            <w:tcW w:w="1530" w:type="dxa"/>
            <w:tcBorders>
              <w:top w:val="nil"/>
              <w:left w:val="nil"/>
              <w:bottom w:val="single" w:sz="4" w:space="0" w:color="auto"/>
              <w:right w:val="single" w:sz="4" w:space="0" w:color="auto"/>
            </w:tcBorders>
            <w:shd w:val="clear" w:color="auto" w:fill="auto"/>
            <w:noWrap/>
          </w:tcPr>
          <w:p w14:paraId="1646CEF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357FD11F"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03866CDB"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37</w:t>
            </w:r>
            <w:r w:rsidR="00E93023" w:rsidRPr="002837F5">
              <w:rPr>
                <w:rFonts w:ascii="Times New Roman" w:eastAsia="Times New Roman" w:hAnsi="Times New Roman" w:cs="Times New Roman"/>
                <w:sz w:val="24"/>
                <w:szCs w:val="24"/>
              </w:rPr>
              <w:t>8</w:t>
            </w:r>
            <w:r w:rsidRPr="002837F5">
              <w:rPr>
                <w:rFonts w:ascii="Times New Roman" w:eastAsia="Times New Roman" w:hAnsi="Times New Roman" w:cs="Times New Roman"/>
                <w:sz w:val="24"/>
                <w:szCs w:val="24"/>
              </w:rPr>
              <w:t>.</w:t>
            </w:r>
            <w:r w:rsidR="00E93023" w:rsidRPr="002837F5">
              <w:rPr>
                <w:rFonts w:ascii="Times New Roman" w:eastAsia="Times New Roman" w:hAnsi="Times New Roman" w:cs="Times New Roman"/>
                <w:sz w:val="24"/>
                <w:szCs w:val="24"/>
              </w:rPr>
              <w:t>00</w:t>
            </w:r>
            <w:r w:rsidRPr="002837F5">
              <w:rPr>
                <w:rFonts w:ascii="Times New Roman" w:eastAsia="Times New Roman" w:hAnsi="Times New Roman" w:cs="Times New Roman"/>
                <w:sz w:val="24"/>
                <w:szCs w:val="24"/>
              </w:rPr>
              <w:t>0</w:t>
            </w:r>
          </w:p>
        </w:tc>
      </w:tr>
      <w:tr w:rsidR="00FC608A" w:rsidRPr="002837F5" w14:paraId="3F75AAE8"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5054C232"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18</w:t>
            </w:r>
          </w:p>
        </w:tc>
        <w:tc>
          <w:tcPr>
            <w:tcW w:w="4118" w:type="dxa"/>
            <w:tcBorders>
              <w:top w:val="nil"/>
              <w:left w:val="nil"/>
              <w:bottom w:val="single" w:sz="4" w:space="0" w:color="auto"/>
              <w:right w:val="single" w:sz="4" w:space="0" w:color="auto"/>
            </w:tcBorders>
            <w:shd w:val="clear" w:color="auto" w:fill="auto"/>
            <w:noWrap/>
            <w:vAlign w:val="bottom"/>
            <w:hideMark/>
          </w:tcPr>
          <w:p w14:paraId="5EAACA22"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Liceul teoretic Bulgar Hristo Botev</w:t>
            </w:r>
          </w:p>
        </w:tc>
        <w:tc>
          <w:tcPr>
            <w:tcW w:w="831" w:type="dxa"/>
            <w:tcBorders>
              <w:top w:val="nil"/>
              <w:left w:val="nil"/>
              <w:bottom w:val="single" w:sz="4" w:space="0" w:color="auto"/>
              <w:right w:val="single" w:sz="4" w:space="0" w:color="auto"/>
            </w:tcBorders>
            <w:shd w:val="clear" w:color="auto" w:fill="auto"/>
            <w:noWrap/>
            <w:vAlign w:val="bottom"/>
            <w:hideMark/>
          </w:tcPr>
          <w:p w14:paraId="59196F9D" w14:textId="77777777" w:rsidR="00BE76F0" w:rsidRPr="002837F5" w:rsidRDefault="00BE76F0" w:rsidP="00BE76F0">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40</w:t>
            </w:r>
          </w:p>
        </w:tc>
        <w:tc>
          <w:tcPr>
            <w:tcW w:w="1530" w:type="dxa"/>
            <w:tcBorders>
              <w:top w:val="nil"/>
              <w:left w:val="nil"/>
              <w:bottom w:val="single" w:sz="4" w:space="0" w:color="auto"/>
              <w:right w:val="single" w:sz="4" w:space="0" w:color="auto"/>
            </w:tcBorders>
            <w:shd w:val="clear" w:color="auto" w:fill="auto"/>
            <w:noWrap/>
          </w:tcPr>
          <w:p w14:paraId="3FDBBE24"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6C1A3854" w14:textId="77777777" w:rsidR="00BE76F0" w:rsidRPr="002837F5" w:rsidRDefault="00BE76F0" w:rsidP="00BE76F0">
            <w:pPr>
              <w:jc w:val="right"/>
              <w:rPr>
                <w:rFonts w:ascii="Times New Roman" w:hAnsi="Times New Roman" w:cs="Times New Roman"/>
                <w:sz w:val="24"/>
                <w:szCs w:val="24"/>
              </w:rPr>
            </w:pPr>
            <w:r w:rsidRPr="002837F5">
              <w:rPr>
                <w:rFonts w:ascii="Times New Roman" w:eastAsia="Times New Roman" w:hAnsi="Times New Roman" w:cs="Times New Roman"/>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44EFD2C5" w14:textId="77777777" w:rsidR="00BE76F0" w:rsidRPr="002837F5" w:rsidRDefault="00BE76F0" w:rsidP="00E93023">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r w:rsidR="00E93023" w:rsidRPr="002837F5">
              <w:rPr>
                <w:rFonts w:ascii="Times New Roman" w:eastAsia="Times New Roman" w:hAnsi="Times New Roman" w:cs="Times New Roman"/>
                <w:sz w:val="24"/>
                <w:szCs w:val="24"/>
              </w:rPr>
              <w:t>8</w:t>
            </w:r>
            <w:r w:rsidRPr="002837F5">
              <w:rPr>
                <w:rFonts w:ascii="Times New Roman" w:eastAsia="Times New Roman" w:hAnsi="Times New Roman" w:cs="Times New Roman"/>
                <w:sz w:val="24"/>
                <w:szCs w:val="24"/>
              </w:rPr>
              <w:t>.000</w:t>
            </w:r>
          </w:p>
        </w:tc>
      </w:tr>
      <w:tr w:rsidR="00BE76F0" w:rsidRPr="002837F5" w14:paraId="171D6D25" w14:textId="77777777" w:rsidTr="00811F59">
        <w:trPr>
          <w:trHeight w:val="315"/>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202A49DE" w14:textId="77777777" w:rsidR="00BE76F0" w:rsidRPr="002837F5" w:rsidRDefault="00BE76F0" w:rsidP="00BE76F0">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w:t>
            </w:r>
          </w:p>
        </w:tc>
        <w:tc>
          <w:tcPr>
            <w:tcW w:w="4118" w:type="dxa"/>
            <w:tcBorders>
              <w:top w:val="nil"/>
              <w:left w:val="nil"/>
              <w:bottom w:val="single" w:sz="4" w:space="0" w:color="auto"/>
              <w:right w:val="single" w:sz="4" w:space="0" w:color="auto"/>
            </w:tcBorders>
            <w:shd w:val="clear" w:color="auto" w:fill="auto"/>
            <w:noWrap/>
            <w:vAlign w:val="bottom"/>
            <w:hideMark/>
          </w:tcPr>
          <w:p w14:paraId="11609D59" w14:textId="77777777" w:rsidR="00BE76F0" w:rsidRPr="002837F5" w:rsidRDefault="00BE76F0" w:rsidP="00BE76F0">
            <w:pPr>
              <w:spacing w:after="0" w:line="240" w:lineRule="auto"/>
              <w:rPr>
                <w:rFonts w:ascii="Times New Roman" w:eastAsia="Times New Roman" w:hAnsi="Times New Roman" w:cs="Times New Roman"/>
                <w:b/>
                <w:sz w:val="24"/>
                <w:szCs w:val="24"/>
              </w:rPr>
            </w:pPr>
            <w:r w:rsidRPr="002837F5">
              <w:rPr>
                <w:rFonts w:ascii="Times New Roman" w:eastAsia="Times New Roman" w:hAnsi="Times New Roman" w:cs="Times New Roman"/>
                <w:b/>
                <w:sz w:val="24"/>
                <w:szCs w:val="24"/>
              </w:rPr>
              <w:t xml:space="preserve">Total </w:t>
            </w:r>
          </w:p>
        </w:tc>
        <w:tc>
          <w:tcPr>
            <w:tcW w:w="831" w:type="dxa"/>
            <w:tcBorders>
              <w:top w:val="nil"/>
              <w:left w:val="nil"/>
              <w:bottom w:val="single" w:sz="4" w:space="0" w:color="auto"/>
              <w:right w:val="single" w:sz="4" w:space="0" w:color="auto"/>
            </w:tcBorders>
            <w:shd w:val="clear" w:color="auto" w:fill="auto"/>
            <w:noWrap/>
            <w:vAlign w:val="bottom"/>
            <w:hideMark/>
          </w:tcPr>
          <w:p w14:paraId="42810EB0" w14:textId="77777777" w:rsidR="00BE76F0" w:rsidRPr="002837F5" w:rsidRDefault="004B441D" w:rsidP="00BE76F0">
            <w:pPr>
              <w:spacing w:after="0" w:line="240" w:lineRule="auto"/>
              <w:jc w:val="right"/>
              <w:rPr>
                <w:rFonts w:ascii="Times New Roman" w:eastAsia="Times New Roman" w:hAnsi="Times New Roman" w:cs="Times New Roman"/>
                <w:b/>
                <w:sz w:val="24"/>
                <w:szCs w:val="24"/>
              </w:rPr>
            </w:pPr>
            <w:r w:rsidRPr="002837F5">
              <w:rPr>
                <w:rFonts w:ascii="Times New Roman" w:eastAsia="Times New Roman" w:hAnsi="Times New Roman" w:cs="Times New Roman"/>
                <w:b/>
                <w:sz w:val="24"/>
                <w:szCs w:val="24"/>
              </w:rPr>
              <w:t>2600</w:t>
            </w:r>
          </w:p>
        </w:tc>
        <w:tc>
          <w:tcPr>
            <w:tcW w:w="1530" w:type="dxa"/>
            <w:tcBorders>
              <w:top w:val="nil"/>
              <w:left w:val="nil"/>
              <w:bottom w:val="single" w:sz="4" w:space="0" w:color="auto"/>
              <w:right w:val="single" w:sz="4" w:space="0" w:color="auto"/>
            </w:tcBorders>
            <w:shd w:val="clear" w:color="auto" w:fill="auto"/>
            <w:noWrap/>
          </w:tcPr>
          <w:p w14:paraId="6C1D47FB" w14:textId="77777777" w:rsidR="00BE76F0" w:rsidRPr="002837F5" w:rsidRDefault="00BE76F0" w:rsidP="00BE76F0">
            <w:pPr>
              <w:jc w:val="right"/>
              <w:rPr>
                <w:rFonts w:ascii="Times New Roman" w:hAnsi="Times New Roman" w:cs="Times New Roman"/>
                <w:b/>
                <w:sz w:val="24"/>
                <w:szCs w:val="24"/>
              </w:rPr>
            </w:pPr>
            <w:r w:rsidRPr="002837F5">
              <w:rPr>
                <w:rFonts w:ascii="Times New Roman" w:eastAsia="Times New Roman" w:hAnsi="Times New Roman" w:cs="Times New Roman"/>
                <w:b/>
                <w:sz w:val="24"/>
                <w:szCs w:val="24"/>
              </w:rPr>
              <w:t>25</w:t>
            </w:r>
          </w:p>
        </w:tc>
        <w:tc>
          <w:tcPr>
            <w:tcW w:w="720" w:type="dxa"/>
            <w:tcBorders>
              <w:top w:val="nil"/>
              <w:left w:val="nil"/>
              <w:bottom w:val="single" w:sz="4" w:space="0" w:color="auto"/>
              <w:right w:val="single" w:sz="4" w:space="0" w:color="auto"/>
            </w:tcBorders>
            <w:shd w:val="clear" w:color="auto" w:fill="auto"/>
            <w:noWrap/>
            <w:hideMark/>
          </w:tcPr>
          <w:p w14:paraId="3A5F646A" w14:textId="77777777" w:rsidR="00BE76F0" w:rsidRPr="002837F5" w:rsidRDefault="00BE76F0" w:rsidP="00BE76F0">
            <w:pPr>
              <w:jc w:val="right"/>
              <w:rPr>
                <w:rFonts w:ascii="Times New Roman" w:hAnsi="Times New Roman" w:cs="Times New Roman"/>
                <w:b/>
                <w:sz w:val="24"/>
                <w:szCs w:val="24"/>
              </w:rPr>
            </w:pPr>
            <w:r w:rsidRPr="002837F5">
              <w:rPr>
                <w:rFonts w:ascii="Times New Roman" w:eastAsia="Times New Roman" w:hAnsi="Times New Roman" w:cs="Times New Roman"/>
                <w:b/>
                <w:sz w:val="24"/>
                <w:szCs w:val="24"/>
              </w:rPr>
              <w:t>168</w:t>
            </w:r>
          </w:p>
        </w:tc>
        <w:tc>
          <w:tcPr>
            <w:tcW w:w="1696" w:type="dxa"/>
            <w:tcBorders>
              <w:top w:val="nil"/>
              <w:left w:val="nil"/>
              <w:bottom w:val="single" w:sz="4" w:space="0" w:color="auto"/>
              <w:right w:val="single" w:sz="4" w:space="0" w:color="auto"/>
            </w:tcBorders>
            <w:shd w:val="clear" w:color="auto" w:fill="auto"/>
            <w:noWrap/>
            <w:vAlign w:val="bottom"/>
            <w:hideMark/>
          </w:tcPr>
          <w:p w14:paraId="789C16A3" w14:textId="77777777" w:rsidR="00BE76F0" w:rsidRPr="002837F5" w:rsidRDefault="00BE76F0" w:rsidP="004B441D">
            <w:pPr>
              <w:spacing w:after="0" w:line="240" w:lineRule="auto"/>
              <w:jc w:val="right"/>
              <w:rPr>
                <w:rFonts w:ascii="Times New Roman" w:eastAsia="Times New Roman" w:hAnsi="Times New Roman" w:cs="Times New Roman"/>
                <w:b/>
                <w:sz w:val="24"/>
                <w:szCs w:val="24"/>
              </w:rPr>
            </w:pPr>
            <w:r w:rsidRPr="002837F5">
              <w:rPr>
                <w:rFonts w:ascii="Times New Roman" w:eastAsia="Times New Roman" w:hAnsi="Times New Roman" w:cs="Times New Roman"/>
                <w:b/>
                <w:sz w:val="24"/>
                <w:szCs w:val="24"/>
              </w:rPr>
              <w:t>10.</w:t>
            </w:r>
            <w:r w:rsidR="004B441D" w:rsidRPr="002837F5">
              <w:rPr>
                <w:rFonts w:ascii="Times New Roman" w:eastAsia="Times New Roman" w:hAnsi="Times New Roman" w:cs="Times New Roman"/>
                <w:b/>
                <w:sz w:val="24"/>
                <w:szCs w:val="24"/>
              </w:rPr>
              <w:t>913</w:t>
            </w:r>
            <w:r w:rsidRPr="002837F5">
              <w:rPr>
                <w:rFonts w:ascii="Times New Roman" w:eastAsia="Times New Roman" w:hAnsi="Times New Roman" w:cs="Times New Roman"/>
                <w:b/>
                <w:sz w:val="24"/>
                <w:szCs w:val="24"/>
              </w:rPr>
              <w:t>.</w:t>
            </w:r>
            <w:r w:rsidR="004B441D" w:rsidRPr="002837F5">
              <w:rPr>
                <w:rFonts w:ascii="Times New Roman" w:eastAsia="Times New Roman" w:hAnsi="Times New Roman" w:cs="Times New Roman"/>
                <w:b/>
                <w:sz w:val="24"/>
                <w:szCs w:val="24"/>
              </w:rPr>
              <w:t>0</w:t>
            </w:r>
            <w:r w:rsidR="00E93023" w:rsidRPr="002837F5">
              <w:rPr>
                <w:rFonts w:ascii="Times New Roman" w:eastAsia="Times New Roman" w:hAnsi="Times New Roman" w:cs="Times New Roman"/>
                <w:b/>
                <w:sz w:val="24"/>
                <w:szCs w:val="24"/>
              </w:rPr>
              <w:t>00</w:t>
            </w:r>
          </w:p>
        </w:tc>
      </w:tr>
    </w:tbl>
    <w:p w14:paraId="5EF0D6B7" w14:textId="77777777" w:rsidR="008C000B" w:rsidRPr="002837F5" w:rsidRDefault="008C000B" w:rsidP="008C000B">
      <w:pPr>
        <w:jc w:val="both"/>
        <w:rPr>
          <w:rFonts w:ascii="Times New Roman" w:hAnsi="Times New Roman" w:cs="Times New Roman"/>
          <w:sz w:val="24"/>
          <w:szCs w:val="24"/>
        </w:rPr>
      </w:pPr>
    </w:p>
    <w:p w14:paraId="586A261C" w14:textId="77777777" w:rsidR="004B441D" w:rsidRPr="002837F5" w:rsidRDefault="004B441D" w:rsidP="008C000B">
      <w:pPr>
        <w:jc w:val="both"/>
        <w:rPr>
          <w:rFonts w:ascii="Times New Roman" w:hAnsi="Times New Roman" w:cs="Times New Roman"/>
          <w:sz w:val="24"/>
          <w:szCs w:val="24"/>
        </w:rPr>
      </w:pPr>
    </w:p>
    <w:p w14:paraId="7B44F522" w14:textId="2002BA36" w:rsidR="008C000B" w:rsidRPr="002837F5" w:rsidRDefault="00CB7869" w:rsidP="00CB7869">
      <w:pPr>
        <w:tabs>
          <w:tab w:val="left" w:pos="5820"/>
        </w:tabs>
        <w:jc w:val="both"/>
        <w:rPr>
          <w:rFonts w:ascii="Times New Roman" w:hAnsi="Times New Roman" w:cs="Times New Roman"/>
          <w:sz w:val="24"/>
          <w:szCs w:val="24"/>
        </w:rPr>
      </w:pPr>
      <w:r>
        <w:rPr>
          <w:rFonts w:ascii="Times New Roman" w:hAnsi="Times New Roman" w:cs="Times New Roman"/>
          <w:sz w:val="24"/>
          <w:szCs w:val="24"/>
        </w:rPr>
        <w:tab/>
      </w:r>
    </w:p>
    <w:p w14:paraId="1F7D07F3" w14:textId="77777777" w:rsidR="008D4416" w:rsidRPr="002837F5" w:rsidRDefault="008D4416" w:rsidP="008C000B">
      <w:pPr>
        <w:jc w:val="both"/>
        <w:rPr>
          <w:rFonts w:ascii="Times New Roman" w:hAnsi="Times New Roman" w:cs="Times New Roman"/>
          <w:sz w:val="24"/>
          <w:szCs w:val="24"/>
        </w:rPr>
      </w:pPr>
    </w:p>
    <w:p w14:paraId="1AA6ACA7" w14:textId="77777777" w:rsidR="008D4416" w:rsidRPr="002837F5" w:rsidRDefault="008D4416" w:rsidP="008C000B">
      <w:pPr>
        <w:jc w:val="both"/>
        <w:rPr>
          <w:rFonts w:ascii="Times New Roman" w:hAnsi="Times New Roman" w:cs="Times New Roman"/>
          <w:sz w:val="24"/>
          <w:szCs w:val="24"/>
        </w:rPr>
      </w:pPr>
    </w:p>
    <w:p w14:paraId="073A3F10" w14:textId="77777777" w:rsidR="008C000B" w:rsidRPr="002837F5" w:rsidRDefault="008C000B" w:rsidP="008C000B">
      <w:pPr>
        <w:jc w:val="both"/>
        <w:rPr>
          <w:rFonts w:ascii="Times New Roman" w:hAnsi="Times New Roman" w:cs="Times New Roman"/>
          <w:sz w:val="24"/>
          <w:szCs w:val="24"/>
        </w:rPr>
      </w:pPr>
    </w:p>
    <w:p w14:paraId="60920BB9" w14:textId="77777777" w:rsidR="008C000B" w:rsidRPr="002837F5" w:rsidRDefault="008C000B" w:rsidP="008C000B">
      <w:pPr>
        <w:jc w:val="both"/>
        <w:rPr>
          <w:rFonts w:ascii="Times New Roman" w:hAnsi="Times New Roman" w:cs="Times New Roman"/>
          <w:sz w:val="24"/>
          <w:szCs w:val="24"/>
        </w:rPr>
      </w:pPr>
    </w:p>
    <w:tbl>
      <w:tblPr>
        <w:tblW w:w="9460" w:type="dxa"/>
        <w:tblLook w:val="04A0" w:firstRow="1" w:lastRow="0" w:firstColumn="1" w:lastColumn="0" w:noHBand="0" w:noVBand="1"/>
      </w:tblPr>
      <w:tblGrid>
        <w:gridCol w:w="767"/>
        <w:gridCol w:w="3790"/>
        <w:gridCol w:w="874"/>
        <w:gridCol w:w="862"/>
        <w:gridCol w:w="1313"/>
        <w:gridCol w:w="1970"/>
      </w:tblGrid>
      <w:tr w:rsidR="00FC608A" w:rsidRPr="002837F5" w14:paraId="59957A73" w14:textId="77777777" w:rsidTr="008C000B">
        <w:trPr>
          <w:trHeight w:val="300"/>
        </w:trPr>
        <w:tc>
          <w:tcPr>
            <w:tcW w:w="94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899E9" w14:textId="77777777" w:rsidR="008C000B" w:rsidRPr="002837F5" w:rsidRDefault="008D4416" w:rsidP="008C000B">
            <w:pPr>
              <w:spacing w:after="0" w:line="240" w:lineRule="auto"/>
              <w:jc w:val="center"/>
              <w:rPr>
                <w:rFonts w:ascii="Times New Roman" w:eastAsia="Times New Roman" w:hAnsi="Times New Roman" w:cs="Times New Roman"/>
                <w:b/>
                <w:sz w:val="24"/>
                <w:szCs w:val="24"/>
              </w:rPr>
            </w:pPr>
            <w:r w:rsidRPr="002837F5">
              <w:rPr>
                <w:rFonts w:ascii="Times New Roman" w:eastAsia="Times New Roman" w:hAnsi="Times New Roman" w:cs="Times New Roman"/>
                <w:b/>
                <w:sz w:val="24"/>
                <w:szCs w:val="24"/>
              </w:rPr>
              <w:t xml:space="preserve">Bugetul estimat </w:t>
            </w:r>
            <w:r w:rsidR="008C000B" w:rsidRPr="002837F5">
              <w:rPr>
                <w:rFonts w:ascii="Times New Roman" w:eastAsia="Times New Roman" w:hAnsi="Times New Roman" w:cs="Times New Roman"/>
                <w:b/>
                <w:sz w:val="24"/>
                <w:szCs w:val="24"/>
              </w:rPr>
              <w:t>pentru elevi</w:t>
            </w:r>
            <w:r w:rsidRPr="002837F5">
              <w:rPr>
                <w:rFonts w:ascii="Times New Roman" w:eastAsia="Times New Roman" w:hAnsi="Times New Roman" w:cs="Times New Roman"/>
                <w:b/>
                <w:sz w:val="24"/>
                <w:szCs w:val="24"/>
              </w:rPr>
              <w:t>i</w:t>
            </w:r>
            <w:r w:rsidR="008C000B" w:rsidRPr="002837F5">
              <w:rPr>
                <w:rFonts w:ascii="Times New Roman" w:eastAsia="Times New Roman" w:hAnsi="Times New Roman" w:cs="Times New Roman"/>
                <w:b/>
                <w:sz w:val="24"/>
                <w:szCs w:val="24"/>
              </w:rPr>
              <w:t xml:space="preserve"> înscriși la semiinternat</w:t>
            </w:r>
            <w:r w:rsidRPr="002837F5">
              <w:rPr>
                <w:rFonts w:ascii="Times New Roman" w:eastAsia="Times New Roman" w:hAnsi="Times New Roman" w:cs="Times New Roman"/>
                <w:b/>
                <w:sz w:val="24"/>
                <w:szCs w:val="24"/>
              </w:rPr>
              <w:t xml:space="preserve"> în anul școlar 2018-2019</w:t>
            </w:r>
          </w:p>
        </w:tc>
      </w:tr>
      <w:tr w:rsidR="00FC608A" w:rsidRPr="002837F5" w14:paraId="68E6E5E9" w14:textId="77777777" w:rsidTr="008C000B">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568782D0"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Nr. Crt.</w:t>
            </w:r>
          </w:p>
        </w:tc>
        <w:tc>
          <w:tcPr>
            <w:tcW w:w="3866" w:type="dxa"/>
            <w:tcBorders>
              <w:top w:val="nil"/>
              <w:left w:val="nil"/>
              <w:bottom w:val="single" w:sz="4" w:space="0" w:color="auto"/>
              <w:right w:val="single" w:sz="4" w:space="0" w:color="auto"/>
            </w:tcBorders>
            <w:shd w:val="clear" w:color="auto" w:fill="auto"/>
            <w:noWrap/>
            <w:vAlign w:val="bottom"/>
            <w:hideMark/>
          </w:tcPr>
          <w:p w14:paraId="27B25B20"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xml:space="preserve">Denumire </w:t>
            </w:r>
            <w:r w:rsidR="008D4416" w:rsidRPr="002837F5">
              <w:rPr>
                <w:rFonts w:ascii="Times New Roman" w:eastAsia="Times New Roman" w:hAnsi="Times New Roman" w:cs="Times New Roman"/>
                <w:sz w:val="24"/>
                <w:szCs w:val="24"/>
              </w:rPr>
              <w:t>U.I.P.</w:t>
            </w:r>
          </w:p>
        </w:tc>
        <w:tc>
          <w:tcPr>
            <w:tcW w:w="888" w:type="dxa"/>
            <w:tcBorders>
              <w:top w:val="nil"/>
              <w:left w:val="nil"/>
              <w:bottom w:val="single" w:sz="4" w:space="0" w:color="auto"/>
              <w:right w:val="single" w:sz="4" w:space="0" w:color="auto"/>
            </w:tcBorders>
            <w:shd w:val="clear" w:color="auto" w:fill="auto"/>
            <w:noWrap/>
            <w:vAlign w:val="bottom"/>
            <w:hideMark/>
          </w:tcPr>
          <w:p w14:paraId="005EB43E"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Nr. elevi</w:t>
            </w:r>
          </w:p>
        </w:tc>
        <w:tc>
          <w:tcPr>
            <w:tcW w:w="691" w:type="dxa"/>
            <w:tcBorders>
              <w:top w:val="nil"/>
              <w:left w:val="nil"/>
              <w:bottom w:val="single" w:sz="4" w:space="0" w:color="auto"/>
              <w:right w:val="single" w:sz="4" w:space="0" w:color="auto"/>
            </w:tcBorders>
            <w:shd w:val="clear" w:color="auto" w:fill="auto"/>
            <w:noWrap/>
            <w:vAlign w:val="bottom"/>
            <w:hideMark/>
          </w:tcPr>
          <w:p w14:paraId="4C356B4A"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Nr.zile</w:t>
            </w:r>
          </w:p>
        </w:tc>
        <w:tc>
          <w:tcPr>
            <w:tcW w:w="1228" w:type="dxa"/>
            <w:tcBorders>
              <w:top w:val="nil"/>
              <w:left w:val="nil"/>
              <w:bottom w:val="single" w:sz="4" w:space="0" w:color="auto"/>
              <w:right w:val="single" w:sz="4" w:space="0" w:color="auto"/>
            </w:tcBorders>
            <w:shd w:val="clear" w:color="auto" w:fill="auto"/>
            <w:noWrap/>
            <w:vAlign w:val="bottom"/>
            <w:hideMark/>
          </w:tcPr>
          <w:p w14:paraId="3861DBA3"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Buget/lei/zi</w:t>
            </w:r>
          </w:p>
        </w:tc>
        <w:tc>
          <w:tcPr>
            <w:tcW w:w="2008" w:type="dxa"/>
            <w:tcBorders>
              <w:top w:val="nil"/>
              <w:left w:val="nil"/>
              <w:bottom w:val="single" w:sz="4" w:space="0" w:color="auto"/>
              <w:right w:val="single" w:sz="4" w:space="0" w:color="auto"/>
            </w:tcBorders>
            <w:shd w:val="clear" w:color="auto" w:fill="auto"/>
            <w:noWrap/>
            <w:vAlign w:val="bottom"/>
            <w:hideMark/>
          </w:tcPr>
          <w:p w14:paraId="1D33D7B4" w14:textId="77777777" w:rsidR="008C000B" w:rsidRPr="002837F5" w:rsidRDefault="008D4416"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Buget total/ U.I.P.</w:t>
            </w:r>
          </w:p>
        </w:tc>
      </w:tr>
      <w:tr w:rsidR="00FC608A" w:rsidRPr="002837F5" w14:paraId="26E87574" w14:textId="77777777" w:rsidTr="008C000B">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7D0F0D75"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w:t>
            </w:r>
          </w:p>
        </w:tc>
        <w:tc>
          <w:tcPr>
            <w:tcW w:w="3866" w:type="dxa"/>
            <w:tcBorders>
              <w:top w:val="nil"/>
              <w:left w:val="nil"/>
              <w:bottom w:val="single" w:sz="4" w:space="0" w:color="auto"/>
              <w:right w:val="single" w:sz="4" w:space="0" w:color="auto"/>
            </w:tcBorders>
            <w:shd w:val="clear" w:color="auto" w:fill="auto"/>
            <w:noWrap/>
            <w:vAlign w:val="bottom"/>
            <w:hideMark/>
          </w:tcPr>
          <w:p w14:paraId="45843E56"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Pia Brătianu</w:t>
            </w:r>
          </w:p>
        </w:tc>
        <w:tc>
          <w:tcPr>
            <w:tcW w:w="888" w:type="dxa"/>
            <w:tcBorders>
              <w:top w:val="nil"/>
              <w:left w:val="nil"/>
              <w:bottom w:val="single" w:sz="4" w:space="0" w:color="auto"/>
              <w:right w:val="single" w:sz="4" w:space="0" w:color="auto"/>
            </w:tcBorders>
            <w:shd w:val="clear" w:color="auto" w:fill="auto"/>
            <w:noWrap/>
            <w:vAlign w:val="bottom"/>
            <w:hideMark/>
          </w:tcPr>
          <w:p w14:paraId="7D583464"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210</w:t>
            </w:r>
          </w:p>
        </w:tc>
        <w:tc>
          <w:tcPr>
            <w:tcW w:w="691" w:type="dxa"/>
            <w:tcBorders>
              <w:top w:val="nil"/>
              <w:left w:val="nil"/>
              <w:bottom w:val="single" w:sz="4" w:space="0" w:color="auto"/>
              <w:right w:val="single" w:sz="4" w:space="0" w:color="auto"/>
            </w:tcBorders>
            <w:shd w:val="clear" w:color="auto" w:fill="auto"/>
            <w:noWrap/>
            <w:vAlign w:val="bottom"/>
            <w:hideMark/>
          </w:tcPr>
          <w:p w14:paraId="3BDEE7A6" w14:textId="77777777" w:rsidR="008C000B" w:rsidRPr="002837F5" w:rsidRDefault="008C000B" w:rsidP="004B441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r w:rsidR="004B441D" w:rsidRPr="002837F5">
              <w:rPr>
                <w:rFonts w:ascii="Times New Roman" w:eastAsia="Times New Roman" w:hAnsi="Times New Roman" w:cs="Times New Roman"/>
                <w:sz w:val="24"/>
                <w:szCs w:val="24"/>
              </w:rPr>
              <w:t>8</w:t>
            </w:r>
          </w:p>
        </w:tc>
        <w:tc>
          <w:tcPr>
            <w:tcW w:w="1228" w:type="dxa"/>
            <w:tcBorders>
              <w:top w:val="nil"/>
              <w:left w:val="nil"/>
              <w:bottom w:val="single" w:sz="4" w:space="0" w:color="auto"/>
              <w:right w:val="single" w:sz="4" w:space="0" w:color="auto"/>
            </w:tcBorders>
            <w:shd w:val="clear" w:color="auto" w:fill="auto"/>
            <w:noWrap/>
            <w:vAlign w:val="bottom"/>
            <w:hideMark/>
          </w:tcPr>
          <w:p w14:paraId="7169A6F0"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15</w:t>
            </w:r>
          </w:p>
        </w:tc>
        <w:tc>
          <w:tcPr>
            <w:tcW w:w="2008" w:type="dxa"/>
            <w:tcBorders>
              <w:top w:val="nil"/>
              <w:left w:val="nil"/>
              <w:bottom w:val="single" w:sz="4" w:space="0" w:color="auto"/>
              <w:right w:val="single" w:sz="4" w:space="0" w:color="auto"/>
            </w:tcBorders>
            <w:shd w:val="clear" w:color="auto" w:fill="auto"/>
            <w:noWrap/>
            <w:vAlign w:val="bottom"/>
            <w:hideMark/>
          </w:tcPr>
          <w:p w14:paraId="7D364B02" w14:textId="77777777" w:rsidR="008C000B" w:rsidRPr="002837F5" w:rsidRDefault="008C000B" w:rsidP="004B441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52</w:t>
            </w:r>
            <w:r w:rsidR="004B441D" w:rsidRPr="002837F5">
              <w:rPr>
                <w:rFonts w:ascii="Times New Roman" w:eastAsia="Times New Roman" w:hAnsi="Times New Roman" w:cs="Times New Roman"/>
                <w:sz w:val="24"/>
                <w:szCs w:val="24"/>
              </w:rPr>
              <w:t>9.200</w:t>
            </w:r>
          </w:p>
        </w:tc>
      </w:tr>
      <w:tr w:rsidR="00FC608A" w:rsidRPr="002837F5" w14:paraId="67EB1505" w14:textId="77777777" w:rsidTr="008C000B">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3EEEA201"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2</w:t>
            </w:r>
          </w:p>
        </w:tc>
        <w:tc>
          <w:tcPr>
            <w:tcW w:w="3866" w:type="dxa"/>
            <w:tcBorders>
              <w:top w:val="nil"/>
              <w:left w:val="nil"/>
              <w:bottom w:val="single" w:sz="4" w:space="0" w:color="auto"/>
              <w:right w:val="single" w:sz="4" w:space="0" w:color="auto"/>
            </w:tcBorders>
            <w:shd w:val="clear" w:color="auto" w:fill="auto"/>
            <w:noWrap/>
            <w:vAlign w:val="bottom"/>
            <w:hideMark/>
          </w:tcPr>
          <w:p w14:paraId="63C9E969"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Nicolae Grigorescu</w:t>
            </w:r>
          </w:p>
        </w:tc>
        <w:tc>
          <w:tcPr>
            <w:tcW w:w="888" w:type="dxa"/>
            <w:tcBorders>
              <w:top w:val="nil"/>
              <w:left w:val="nil"/>
              <w:bottom w:val="single" w:sz="4" w:space="0" w:color="auto"/>
              <w:right w:val="single" w:sz="4" w:space="0" w:color="auto"/>
            </w:tcBorders>
            <w:shd w:val="clear" w:color="auto" w:fill="auto"/>
            <w:noWrap/>
            <w:vAlign w:val="bottom"/>
            <w:hideMark/>
          </w:tcPr>
          <w:p w14:paraId="540C544F"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50</w:t>
            </w:r>
          </w:p>
        </w:tc>
        <w:tc>
          <w:tcPr>
            <w:tcW w:w="691" w:type="dxa"/>
            <w:tcBorders>
              <w:top w:val="nil"/>
              <w:left w:val="nil"/>
              <w:bottom w:val="single" w:sz="4" w:space="0" w:color="auto"/>
              <w:right w:val="single" w:sz="4" w:space="0" w:color="auto"/>
            </w:tcBorders>
            <w:shd w:val="clear" w:color="auto" w:fill="auto"/>
            <w:noWrap/>
            <w:vAlign w:val="bottom"/>
            <w:hideMark/>
          </w:tcPr>
          <w:p w14:paraId="780B3B81" w14:textId="77777777" w:rsidR="008C000B" w:rsidRPr="002837F5" w:rsidRDefault="008C000B" w:rsidP="004B441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r w:rsidR="004B441D" w:rsidRPr="002837F5">
              <w:rPr>
                <w:rFonts w:ascii="Times New Roman" w:eastAsia="Times New Roman" w:hAnsi="Times New Roman" w:cs="Times New Roman"/>
                <w:sz w:val="24"/>
                <w:szCs w:val="24"/>
              </w:rPr>
              <w:t>8</w:t>
            </w:r>
          </w:p>
        </w:tc>
        <w:tc>
          <w:tcPr>
            <w:tcW w:w="1228" w:type="dxa"/>
            <w:tcBorders>
              <w:top w:val="nil"/>
              <w:left w:val="nil"/>
              <w:bottom w:val="single" w:sz="4" w:space="0" w:color="auto"/>
              <w:right w:val="single" w:sz="4" w:space="0" w:color="auto"/>
            </w:tcBorders>
            <w:shd w:val="clear" w:color="auto" w:fill="auto"/>
            <w:noWrap/>
            <w:vAlign w:val="bottom"/>
            <w:hideMark/>
          </w:tcPr>
          <w:p w14:paraId="61F6B7C7"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15</w:t>
            </w:r>
          </w:p>
        </w:tc>
        <w:tc>
          <w:tcPr>
            <w:tcW w:w="2008" w:type="dxa"/>
            <w:tcBorders>
              <w:top w:val="nil"/>
              <w:left w:val="nil"/>
              <w:bottom w:val="single" w:sz="4" w:space="0" w:color="auto"/>
              <w:right w:val="single" w:sz="4" w:space="0" w:color="auto"/>
            </w:tcBorders>
            <w:shd w:val="clear" w:color="auto" w:fill="auto"/>
            <w:noWrap/>
            <w:vAlign w:val="bottom"/>
            <w:hideMark/>
          </w:tcPr>
          <w:p w14:paraId="50F52722" w14:textId="77777777" w:rsidR="008C000B" w:rsidRPr="002837F5" w:rsidRDefault="008C000B" w:rsidP="004B441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12</w:t>
            </w:r>
            <w:r w:rsidR="004B441D" w:rsidRPr="002837F5">
              <w:rPr>
                <w:rFonts w:ascii="Times New Roman" w:eastAsia="Times New Roman" w:hAnsi="Times New Roman" w:cs="Times New Roman"/>
                <w:sz w:val="24"/>
                <w:szCs w:val="24"/>
              </w:rPr>
              <w:t>6.00</w:t>
            </w:r>
            <w:r w:rsidRPr="002837F5">
              <w:rPr>
                <w:rFonts w:ascii="Times New Roman" w:eastAsia="Times New Roman" w:hAnsi="Times New Roman" w:cs="Times New Roman"/>
                <w:sz w:val="24"/>
                <w:szCs w:val="24"/>
              </w:rPr>
              <w:t>0</w:t>
            </w:r>
          </w:p>
        </w:tc>
      </w:tr>
      <w:tr w:rsidR="00FC608A" w:rsidRPr="002837F5" w14:paraId="6BC84CF4" w14:textId="77777777" w:rsidTr="008C000B">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40926092"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3</w:t>
            </w:r>
          </w:p>
        </w:tc>
        <w:tc>
          <w:tcPr>
            <w:tcW w:w="3866" w:type="dxa"/>
            <w:tcBorders>
              <w:top w:val="nil"/>
              <w:left w:val="nil"/>
              <w:bottom w:val="single" w:sz="4" w:space="0" w:color="auto"/>
              <w:right w:val="single" w:sz="4" w:space="0" w:color="auto"/>
            </w:tcBorders>
            <w:shd w:val="clear" w:color="auto" w:fill="auto"/>
            <w:noWrap/>
            <w:vAlign w:val="bottom"/>
            <w:hideMark/>
          </w:tcPr>
          <w:p w14:paraId="4A8F8F44"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xml:space="preserve">Școala Gimnazială nr. 5 </w:t>
            </w:r>
          </w:p>
        </w:tc>
        <w:tc>
          <w:tcPr>
            <w:tcW w:w="888" w:type="dxa"/>
            <w:tcBorders>
              <w:top w:val="nil"/>
              <w:left w:val="nil"/>
              <w:bottom w:val="single" w:sz="4" w:space="0" w:color="auto"/>
              <w:right w:val="single" w:sz="4" w:space="0" w:color="auto"/>
            </w:tcBorders>
            <w:shd w:val="clear" w:color="auto" w:fill="auto"/>
            <w:noWrap/>
            <w:vAlign w:val="bottom"/>
            <w:hideMark/>
          </w:tcPr>
          <w:p w14:paraId="0077EF76"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50</w:t>
            </w:r>
          </w:p>
        </w:tc>
        <w:tc>
          <w:tcPr>
            <w:tcW w:w="691" w:type="dxa"/>
            <w:tcBorders>
              <w:top w:val="nil"/>
              <w:left w:val="nil"/>
              <w:bottom w:val="single" w:sz="4" w:space="0" w:color="auto"/>
              <w:right w:val="single" w:sz="4" w:space="0" w:color="auto"/>
            </w:tcBorders>
            <w:shd w:val="clear" w:color="auto" w:fill="auto"/>
            <w:noWrap/>
            <w:vAlign w:val="bottom"/>
            <w:hideMark/>
          </w:tcPr>
          <w:p w14:paraId="142A277C" w14:textId="77777777" w:rsidR="008C000B" w:rsidRPr="002837F5" w:rsidRDefault="008C000B" w:rsidP="004B441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r w:rsidR="004B441D" w:rsidRPr="002837F5">
              <w:rPr>
                <w:rFonts w:ascii="Times New Roman" w:eastAsia="Times New Roman" w:hAnsi="Times New Roman" w:cs="Times New Roman"/>
                <w:sz w:val="24"/>
                <w:szCs w:val="24"/>
              </w:rPr>
              <w:t>8</w:t>
            </w:r>
          </w:p>
        </w:tc>
        <w:tc>
          <w:tcPr>
            <w:tcW w:w="1228" w:type="dxa"/>
            <w:tcBorders>
              <w:top w:val="nil"/>
              <w:left w:val="nil"/>
              <w:bottom w:val="single" w:sz="4" w:space="0" w:color="auto"/>
              <w:right w:val="single" w:sz="4" w:space="0" w:color="auto"/>
            </w:tcBorders>
            <w:shd w:val="clear" w:color="auto" w:fill="auto"/>
            <w:noWrap/>
            <w:vAlign w:val="bottom"/>
            <w:hideMark/>
          </w:tcPr>
          <w:p w14:paraId="30397A91"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15</w:t>
            </w:r>
          </w:p>
        </w:tc>
        <w:tc>
          <w:tcPr>
            <w:tcW w:w="2008" w:type="dxa"/>
            <w:tcBorders>
              <w:top w:val="nil"/>
              <w:left w:val="nil"/>
              <w:bottom w:val="single" w:sz="4" w:space="0" w:color="auto"/>
              <w:right w:val="single" w:sz="4" w:space="0" w:color="auto"/>
            </w:tcBorders>
            <w:shd w:val="clear" w:color="auto" w:fill="auto"/>
            <w:noWrap/>
            <w:vAlign w:val="bottom"/>
            <w:hideMark/>
          </w:tcPr>
          <w:p w14:paraId="281FECB3" w14:textId="77777777" w:rsidR="008C000B" w:rsidRPr="002837F5" w:rsidRDefault="004B441D"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126.000</w:t>
            </w:r>
          </w:p>
        </w:tc>
      </w:tr>
      <w:tr w:rsidR="00FC608A" w:rsidRPr="002837F5" w14:paraId="39422495" w14:textId="77777777" w:rsidTr="008C000B">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7E3D1E7E"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4</w:t>
            </w:r>
          </w:p>
        </w:tc>
        <w:tc>
          <w:tcPr>
            <w:tcW w:w="3866" w:type="dxa"/>
            <w:tcBorders>
              <w:top w:val="nil"/>
              <w:left w:val="nil"/>
              <w:bottom w:val="single" w:sz="4" w:space="0" w:color="auto"/>
              <w:right w:val="single" w:sz="4" w:space="0" w:color="auto"/>
            </w:tcBorders>
            <w:shd w:val="clear" w:color="auto" w:fill="auto"/>
            <w:noWrap/>
            <w:vAlign w:val="bottom"/>
            <w:hideMark/>
          </w:tcPr>
          <w:p w14:paraId="09C7B4F3"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Școala Gimnazială Eugen Barbu</w:t>
            </w:r>
          </w:p>
        </w:tc>
        <w:tc>
          <w:tcPr>
            <w:tcW w:w="888" w:type="dxa"/>
            <w:tcBorders>
              <w:top w:val="nil"/>
              <w:left w:val="nil"/>
              <w:bottom w:val="single" w:sz="4" w:space="0" w:color="auto"/>
              <w:right w:val="single" w:sz="4" w:space="0" w:color="auto"/>
            </w:tcBorders>
            <w:shd w:val="clear" w:color="auto" w:fill="auto"/>
            <w:noWrap/>
            <w:vAlign w:val="bottom"/>
            <w:hideMark/>
          </w:tcPr>
          <w:p w14:paraId="4D75746A"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60</w:t>
            </w:r>
          </w:p>
        </w:tc>
        <w:tc>
          <w:tcPr>
            <w:tcW w:w="691" w:type="dxa"/>
            <w:tcBorders>
              <w:top w:val="nil"/>
              <w:left w:val="nil"/>
              <w:bottom w:val="single" w:sz="4" w:space="0" w:color="auto"/>
              <w:right w:val="single" w:sz="4" w:space="0" w:color="auto"/>
            </w:tcBorders>
            <w:shd w:val="clear" w:color="auto" w:fill="auto"/>
            <w:noWrap/>
            <w:vAlign w:val="bottom"/>
            <w:hideMark/>
          </w:tcPr>
          <w:p w14:paraId="2DFFF1CE" w14:textId="77777777" w:rsidR="008C000B" w:rsidRPr="002837F5" w:rsidRDefault="008C000B" w:rsidP="004B441D">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16</w:t>
            </w:r>
            <w:r w:rsidR="004B441D" w:rsidRPr="002837F5">
              <w:rPr>
                <w:rFonts w:ascii="Times New Roman" w:eastAsia="Times New Roman" w:hAnsi="Times New Roman" w:cs="Times New Roman"/>
                <w:sz w:val="24"/>
                <w:szCs w:val="24"/>
              </w:rPr>
              <w:t>8</w:t>
            </w:r>
          </w:p>
        </w:tc>
        <w:tc>
          <w:tcPr>
            <w:tcW w:w="1228" w:type="dxa"/>
            <w:tcBorders>
              <w:top w:val="nil"/>
              <w:left w:val="nil"/>
              <w:bottom w:val="single" w:sz="4" w:space="0" w:color="auto"/>
              <w:right w:val="single" w:sz="4" w:space="0" w:color="auto"/>
            </w:tcBorders>
            <w:shd w:val="clear" w:color="auto" w:fill="auto"/>
            <w:noWrap/>
            <w:vAlign w:val="bottom"/>
            <w:hideMark/>
          </w:tcPr>
          <w:p w14:paraId="4EEC49DF"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15</w:t>
            </w:r>
          </w:p>
        </w:tc>
        <w:tc>
          <w:tcPr>
            <w:tcW w:w="2008" w:type="dxa"/>
            <w:tcBorders>
              <w:top w:val="nil"/>
              <w:left w:val="nil"/>
              <w:bottom w:val="single" w:sz="4" w:space="0" w:color="auto"/>
              <w:right w:val="single" w:sz="4" w:space="0" w:color="auto"/>
            </w:tcBorders>
            <w:shd w:val="clear" w:color="auto" w:fill="auto"/>
            <w:noWrap/>
            <w:vAlign w:val="bottom"/>
            <w:hideMark/>
          </w:tcPr>
          <w:p w14:paraId="59DAC847" w14:textId="77777777" w:rsidR="008C000B" w:rsidRPr="002837F5" w:rsidRDefault="004B441D" w:rsidP="008C000B">
            <w:pPr>
              <w:spacing w:after="0" w:line="240" w:lineRule="auto"/>
              <w:jc w:val="right"/>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151.2</w:t>
            </w:r>
            <w:r w:rsidR="008C000B" w:rsidRPr="002837F5">
              <w:rPr>
                <w:rFonts w:ascii="Times New Roman" w:eastAsia="Times New Roman" w:hAnsi="Times New Roman" w:cs="Times New Roman"/>
                <w:sz w:val="24"/>
                <w:szCs w:val="24"/>
              </w:rPr>
              <w:t>00</w:t>
            </w:r>
          </w:p>
        </w:tc>
      </w:tr>
      <w:tr w:rsidR="00FC608A" w:rsidRPr="002837F5" w14:paraId="1E1ECCC6" w14:textId="77777777" w:rsidTr="0090270F">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39824B56"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w:t>
            </w:r>
          </w:p>
        </w:tc>
        <w:tc>
          <w:tcPr>
            <w:tcW w:w="3866" w:type="dxa"/>
            <w:tcBorders>
              <w:top w:val="nil"/>
              <w:left w:val="nil"/>
              <w:bottom w:val="single" w:sz="4" w:space="0" w:color="auto"/>
              <w:right w:val="single" w:sz="4" w:space="0" w:color="auto"/>
            </w:tcBorders>
            <w:shd w:val="clear" w:color="auto" w:fill="auto"/>
            <w:noWrap/>
            <w:vAlign w:val="bottom"/>
            <w:hideMark/>
          </w:tcPr>
          <w:p w14:paraId="5690E899"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w:t>
            </w:r>
          </w:p>
        </w:tc>
        <w:tc>
          <w:tcPr>
            <w:tcW w:w="888" w:type="dxa"/>
            <w:tcBorders>
              <w:top w:val="nil"/>
              <w:left w:val="nil"/>
              <w:bottom w:val="single" w:sz="4" w:space="0" w:color="auto"/>
              <w:right w:val="single" w:sz="4" w:space="0" w:color="auto"/>
            </w:tcBorders>
            <w:shd w:val="clear" w:color="auto" w:fill="auto"/>
            <w:noWrap/>
            <w:vAlign w:val="bottom"/>
            <w:hideMark/>
          </w:tcPr>
          <w:p w14:paraId="103824EE"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p>
        </w:tc>
        <w:tc>
          <w:tcPr>
            <w:tcW w:w="691" w:type="dxa"/>
            <w:tcBorders>
              <w:top w:val="nil"/>
              <w:left w:val="nil"/>
              <w:bottom w:val="single" w:sz="4" w:space="0" w:color="auto"/>
              <w:right w:val="single" w:sz="4" w:space="0" w:color="auto"/>
            </w:tcBorders>
            <w:shd w:val="clear" w:color="auto" w:fill="auto"/>
            <w:noWrap/>
            <w:vAlign w:val="bottom"/>
          </w:tcPr>
          <w:p w14:paraId="54ED6ECA"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p>
        </w:tc>
        <w:tc>
          <w:tcPr>
            <w:tcW w:w="1228" w:type="dxa"/>
            <w:tcBorders>
              <w:top w:val="nil"/>
              <w:left w:val="nil"/>
              <w:bottom w:val="single" w:sz="4" w:space="0" w:color="auto"/>
              <w:right w:val="single" w:sz="4" w:space="0" w:color="auto"/>
            </w:tcBorders>
            <w:shd w:val="clear" w:color="auto" w:fill="auto"/>
            <w:noWrap/>
            <w:vAlign w:val="bottom"/>
          </w:tcPr>
          <w:p w14:paraId="33C01B4B"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p>
        </w:tc>
        <w:tc>
          <w:tcPr>
            <w:tcW w:w="2008" w:type="dxa"/>
            <w:tcBorders>
              <w:top w:val="nil"/>
              <w:left w:val="nil"/>
              <w:bottom w:val="single" w:sz="4" w:space="0" w:color="auto"/>
              <w:right w:val="single" w:sz="4" w:space="0" w:color="auto"/>
            </w:tcBorders>
            <w:shd w:val="clear" w:color="auto" w:fill="auto"/>
            <w:noWrap/>
            <w:vAlign w:val="bottom"/>
            <w:hideMark/>
          </w:tcPr>
          <w:p w14:paraId="6BE3D2E7" w14:textId="77777777" w:rsidR="008C000B" w:rsidRPr="002837F5" w:rsidRDefault="008C000B" w:rsidP="008C000B">
            <w:pPr>
              <w:spacing w:after="0" w:line="240" w:lineRule="auto"/>
              <w:jc w:val="right"/>
              <w:rPr>
                <w:rFonts w:ascii="Times New Roman" w:eastAsia="Times New Roman" w:hAnsi="Times New Roman" w:cs="Times New Roman"/>
                <w:sz w:val="24"/>
                <w:szCs w:val="24"/>
              </w:rPr>
            </w:pPr>
          </w:p>
        </w:tc>
      </w:tr>
      <w:tr w:rsidR="008C000B" w:rsidRPr="002837F5" w14:paraId="5522888A" w14:textId="77777777" w:rsidTr="008C000B">
        <w:trPr>
          <w:trHeight w:val="300"/>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14:paraId="1EA28E4A" w14:textId="77777777" w:rsidR="008C000B" w:rsidRPr="002837F5" w:rsidRDefault="008C000B" w:rsidP="008C000B">
            <w:pPr>
              <w:spacing w:after="0" w:line="240" w:lineRule="auto"/>
              <w:rPr>
                <w:rFonts w:ascii="Times New Roman" w:eastAsia="Times New Roman" w:hAnsi="Times New Roman" w:cs="Times New Roman"/>
                <w:sz w:val="24"/>
                <w:szCs w:val="24"/>
              </w:rPr>
            </w:pPr>
            <w:r w:rsidRPr="002837F5">
              <w:rPr>
                <w:rFonts w:ascii="Times New Roman" w:eastAsia="Times New Roman" w:hAnsi="Times New Roman" w:cs="Times New Roman"/>
                <w:sz w:val="24"/>
                <w:szCs w:val="24"/>
              </w:rPr>
              <w:t> </w:t>
            </w:r>
          </w:p>
        </w:tc>
        <w:tc>
          <w:tcPr>
            <w:tcW w:w="3866" w:type="dxa"/>
            <w:tcBorders>
              <w:top w:val="nil"/>
              <w:left w:val="nil"/>
              <w:bottom w:val="single" w:sz="4" w:space="0" w:color="auto"/>
              <w:right w:val="single" w:sz="4" w:space="0" w:color="auto"/>
            </w:tcBorders>
            <w:shd w:val="clear" w:color="auto" w:fill="auto"/>
            <w:noWrap/>
            <w:vAlign w:val="bottom"/>
            <w:hideMark/>
          </w:tcPr>
          <w:p w14:paraId="5D3975DD" w14:textId="77777777" w:rsidR="008C000B" w:rsidRPr="002837F5" w:rsidRDefault="008C000B" w:rsidP="008C000B">
            <w:pPr>
              <w:spacing w:after="0" w:line="240" w:lineRule="auto"/>
              <w:rPr>
                <w:rFonts w:ascii="Times New Roman" w:eastAsia="Times New Roman" w:hAnsi="Times New Roman" w:cs="Times New Roman"/>
                <w:b/>
                <w:bCs/>
                <w:sz w:val="24"/>
                <w:szCs w:val="24"/>
              </w:rPr>
            </w:pPr>
            <w:r w:rsidRPr="002837F5">
              <w:rPr>
                <w:rFonts w:ascii="Times New Roman" w:eastAsia="Times New Roman" w:hAnsi="Times New Roman" w:cs="Times New Roman"/>
                <w:b/>
                <w:bCs/>
                <w:sz w:val="24"/>
                <w:szCs w:val="24"/>
              </w:rPr>
              <w:t>Total</w:t>
            </w:r>
          </w:p>
        </w:tc>
        <w:tc>
          <w:tcPr>
            <w:tcW w:w="888" w:type="dxa"/>
            <w:tcBorders>
              <w:top w:val="nil"/>
              <w:left w:val="nil"/>
              <w:bottom w:val="single" w:sz="4" w:space="0" w:color="auto"/>
              <w:right w:val="single" w:sz="4" w:space="0" w:color="auto"/>
            </w:tcBorders>
            <w:shd w:val="clear" w:color="auto" w:fill="auto"/>
            <w:noWrap/>
            <w:vAlign w:val="bottom"/>
            <w:hideMark/>
          </w:tcPr>
          <w:p w14:paraId="006B75FB" w14:textId="77777777" w:rsidR="008C000B" w:rsidRPr="002837F5" w:rsidRDefault="008C000B" w:rsidP="00FC608A">
            <w:pPr>
              <w:spacing w:after="0" w:line="240" w:lineRule="auto"/>
              <w:jc w:val="right"/>
              <w:rPr>
                <w:rFonts w:ascii="Times New Roman" w:eastAsia="Times New Roman" w:hAnsi="Times New Roman" w:cs="Times New Roman"/>
                <w:b/>
                <w:bCs/>
                <w:sz w:val="24"/>
                <w:szCs w:val="24"/>
              </w:rPr>
            </w:pPr>
            <w:r w:rsidRPr="002837F5">
              <w:rPr>
                <w:rFonts w:ascii="Times New Roman" w:eastAsia="Times New Roman" w:hAnsi="Times New Roman" w:cs="Times New Roman"/>
                <w:b/>
                <w:bCs/>
                <w:sz w:val="24"/>
                <w:szCs w:val="24"/>
              </w:rPr>
              <w:t> </w:t>
            </w:r>
            <w:r w:rsidR="0090270F" w:rsidRPr="002837F5">
              <w:rPr>
                <w:rFonts w:ascii="Times New Roman" w:eastAsia="Times New Roman" w:hAnsi="Times New Roman" w:cs="Times New Roman"/>
                <w:b/>
                <w:bCs/>
                <w:sz w:val="24"/>
                <w:szCs w:val="24"/>
              </w:rPr>
              <w:t>370</w:t>
            </w:r>
          </w:p>
        </w:tc>
        <w:tc>
          <w:tcPr>
            <w:tcW w:w="691" w:type="dxa"/>
            <w:tcBorders>
              <w:top w:val="nil"/>
              <w:left w:val="nil"/>
              <w:bottom w:val="single" w:sz="4" w:space="0" w:color="auto"/>
              <w:right w:val="single" w:sz="4" w:space="0" w:color="auto"/>
            </w:tcBorders>
            <w:shd w:val="clear" w:color="auto" w:fill="auto"/>
            <w:noWrap/>
            <w:vAlign w:val="bottom"/>
            <w:hideMark/>
          </w:tcPr>
          <w:p w14:paraId="3599D7BB" w14:textId="77777777" w:rsidR="008C000B" w:rsidRPr="002837F5" w:rsidRDefault="008C000B" w:rsidP="00FC608A">
            <w:pPr>
              <w:spacing w:after="0" w:line="240" w:lineRule="auto"/>
              <w:jc w:val="right"/>
              <w:rPr>
                <w:rFonts w:ascii="Times New Roman" w:eastAsia="Times New Roman" w:hAnsi="Times New Roman" w:cs="Times New Roman"/>
                <w:b/>
                <w:bCs/>
                <w:sz w:val="24"/>
                <w:szCs w:val="24"/>
              </w:rPr>
            </w:pPr>
            <w:r w:rsidRPr="002837F5">
              <w:rPr>
                <w:rFonts w:ascii="Times New Roman" w:eastAsia="Times New Roman" w:hAnsi="Times New Roman" w:cs="Times New Roman"/>
                <w:b/>
                <w:bCs/>
                <w:sz w:val="24"/>
                <w:szCs w:val="24"/>
              </w:rPr>
              <w:t> </w:t>
            </w:r>
            <w:r w:rsidR="004B441D" w:rsidRPr="002837F5">
              <w:rPr>
                <w:rFonts w:ascii="Times New Roman" w:eastAsia="Times New Roman" w:hAnsi="Times New Roman" w:cs="Times New Roman"/>
                <w:b/>
                <w:bCs/>
                <w:sz w:val="24"/>
                <w:szCs w:val="24"/>
              </w:rPr>
              <w:t>168</w:t>
            </w:r>
          </w:p>
        </w:tc>
        <w:tc>
          <w:tcPr>
            <w:tcW w:w="1228" w:type="dxa"/>
            <w:tcBorders>
              <w:top w:val="nil"/>
              <w:left w:val="nil"/>
              <w:bottom w:val="single" w:sz="4" w:space="0" w:color="auto"/>
              <w:right w:val="single" w:sz="4" w:space="0" w:color="auto"/>
            </w:tcBorders>
            <w:shd w:val="clear" w:color="auto" w:fill="auto"/>
            <w:noWrap/>
            <w:vAlign w:val="bottom"/>
            <w:hideMark/>
          </w:tcPr>
          <w:p w14:paraId="69F5E797" w14:textId="77777777" w:rsidR="008C000B" w:rsidRPr="002837F5" w:rsidRDefault="008C000B" w:rsidP="00FC608A">
            <w:pPr>
              <w:spacing w:after="0" w:line="240" w:lineRule="auto"/>
              <w:jc w:val="right"/>
              <w:rPr>
                <w:rFonts w:ascii="Times New Roman" w:eastAsia="Times New Roman" w:hAnsi="Times New Roman" w:cs="Times New Roman"/>
                <w:b/>
                <w:bCs/>
                <w:sz w:val="24"/>
                <w:szCs w:val="24"/>
              </w:rPr>
            </w:pPr>
            <w:r w:rsidRPr="002837F5">
              <w:rPr>
                <w:rFonts w:ascii="Times New Roman" w:eastAsia="Times New Roman" w:hAnsi="Times New Roman" w:cs="Times New Roman"/>
                <w:b/>
                <w:bCs/>
                <w:sz w:val="24"/>
                <w:szCs w:val="24"/>
              </w:rPr>
              <w:t> </w:t>
            </w:r>
            <w:r w:rsidR="0090270F" w:rsidRPr="002837F5">
              <w:rPr>
                <w:rFonts w:ascii="Times New Roman" w:eastAsia="Times New Roman" w:hAnsi="Times New Roman" w:cs="Times New Roman"/>
                <w:b/>
                <w:bCs/>
                <w:sz w:val="24"/>
                <w:szCs w:val="24"/>
              </w:rPr>
              <w:t>15</w:t>
            </w:r>
          </w:p>
        </w:tc>
        <w:tc>
          <w:tcPr>
            <w:tcW w:w="2008" w:type="dxa"/>
            <w:tcBorders>
              <w:top w:val="nil"/>
              <w:left w:val="nil"/>
              <w:bottom w:val="single" w:sz="4" w:space="0" w:color="auto"/>
              <w:right w:val="single" w:sz="4" w:space="0" w:color="auto"/>
            </w:tcBorders>
            <w:shd w:val="clear" w:color="auto" w:fill="auto"/>
            <w:noWrap/>
            <w:vAlign w:val="bottom"/>
            <w:hideMark/>
          </w:tcPr>
          <w:p w14:paraId="19C27C2D" w14:textId="77777777" w:rsidR="008C000B" w:rsidRPr="002837F5" w:rsidRDefault="0090270F" w:rsidP="004B441D">
            <w:pPr>
              <w:spacing w:after="0" w:line="240" w:lineRule="auto"/>
              <w:jc w:val="right"/>
              <w:rPr>
                <w:rFonts w:ascii="Times New Roman" w:eastAsia="Times New Roman" w:hAnsi="Times New Roman" w:cs="Times New Roman"/>
                <w:b/>
                <w:bCs/>
                <w:sz w:val="24"/>
                <w:szCs w:val="24"/>
              </w:rPr>
            </w:pPr>
            <w:r w:rsidRPr="002837F5">
              <w:rPr>
                <w:rFonts w:ascii="Times New Roman" w:eastAsia="Times New Roman" w:hAnsi="Times New Roman" w:cs="Times New Roman"/>
                <w:b/>
                <w:bCs/>
                <w:sz w:val="24"/>
                <w:szCs w:val="24"/>
              </w:rPr>
              <w:t>9</w:t>
            </w:r>
            <w:r w:rsidR="004B441D" w:rsidRPr="002837F5">
              <w:rPr>
                <w:rFonts w:ascii="Times New Roman" w:eastAsia="Times New Roman" w:hAnsi="Times New Roman" w:cs="Times New Roman"/>
                <w:b/>
                <w:bCs/>
                <w:sz w:val="24"/>
                <w:szCs w:val="24"/>
              </w:rPr>
              <w:t>32.40</w:t>
            </w:r>
            <w:r w:rsidRPr="002837F5">
              <w:rPr>
                <w:rFonts w:ascii="Times New Roman" w:eastAsia="Times New Roman" w:hAnsi="Times New Roman" w:cs="Times New Roman"/>
                <w:b/>
                <w:bCs/>
                <w:sz w:val="24"/>
                <w:szCs w:val="24"/>
              </w:rPr>
              <w:t>0</w:t>
            </w:r>
          </w:p>
        </w:tc>
      </w:tr>
    </w:tbl>
    <w:p w14:paraId="28DCE6D5" w14:textId="77777777" w:rsidR="008C000B" w:rsidRPr="002837F5" w:rsidRDefault="008C000B" w:rsidP="008C000B">
      <w:pPr>
        <w:jc w:val="both"/>
        <w:rPr>
          <w:rFonts w:ascii="Times New Roman" w:hAnsi="Times New Roman" w:cs="Times New Roman"/>
          <w:sz w:val="24"/>
          <w:szCs w:val="24"/>
        </w:rPr>
      </w:pPr>
    </w:p>
    <w:tbl>
      <w:tblPr>
        <w:tblStyle w:val="TableGrid"/>
        <w:tblW w:w="9776" w:type="dxa"/>
        <w:tblLook w:val="04A0" w:firstRow="1" w:lastRow="0" w:firstColumn="1" w:lastColumn="0" w:noHBand="0" w:noVBand="1"/>
      </w:tblPr>
      <w:tblGrid>
        <w:gridCol w:w="6799"/>
        <w:gridCol w:w="2977"/>
      </w:tblGrid>
      <w:tr w:rsidR="004B441D" w:rsidRPr="002837F5" w14:paraId="21D53ABA" w14:textId="77777777" w:rsidTr="00AF61FB">
        <w:tc>
          <w:tcPr>
            <w:tcW w:w="6799" w:type="dxa"/>
          </w:tcPr>
          <w:p w14:paraId="3D9044E8" w14:textId="77777777" w:rsidR="008C000B" w:rsidRPr="002837F5" w:rsidRDefault="008C000B" w:rsidP="008D530E">
            <w:pPr>
              <w:jc w:val="both"/>
              <w:rPr>
                <w:rFonts w:ascii="Times New Roman" w:hAnsi="Times New Roman" w:cs="Times New Roman"/>
                <w:b/>
                <w:sz w:val="24"/>
                <w:szCs w:val="24"/>
              </w:rPr>
            </w:pPr>
            <w:r w:rsidRPr="002837F5">
              <w:rPr>
                <w:rFonts w:ascii="Times New Roman" w:hAnsi="Times New Roman" w:cs="Times New Roman"/>
                <w:b/>
                <w:sz w:val="24"/>
                <w:szCs w:val="24"/>
              </w:rPr>
              <w:t>Buget total pentru toate categoriile de beneficiari</w:t>
            </w:r>
            <w:r w:rsidR="00184065" w:rsidRPr="002837F5">
              <w:rPr>
                <w:rFonts w:ascii="Times New Roman" w:hAnsi="Times New Roman" w:cs="Times New Roman"/>
                <w:b/>
                <w:sz w:val="24"/>
                <w:szCs w:val="24"/>
              </w:rPr>
              <w:t>/</w:t>
            </w:r>
            <w:r w:rsidR="008D530E" w:rsidRPr="002837F5">
              <w:rPr>
                <w:rFonts w:ascii="Times New Roman" w:hAnsi="Times New Roman" w:cs="Times New Roman"/>
                <w:b/>
                <w:sz w:val="24"/>
                <w:szCs w:val="24"/>
              </w:rPr>
              <w:t>an școlar 2018-2019</w:t>
            </w:r>
          </w:p>
        </w:tc>
        <w:tc>
          <w:tcPr>
            <w:tcW w:w="2977" w:type="dxa"/>
          </w:tcPr>
          <w:p w14:paraId="62B055B7" w14:textId="77777777" w:rsidR="008C000B" w:rsidRPr="002837F5" w:rsidRDefault="00E93023" w:rsidP="008C000B">
            <w:pPr>
              <w:jc w:val="right"/>
              <w:rPr>
                <w:rFonts w:ascii="Times New Roman" w:hAnsi="Times New Roman" w:cs="Times New Roman"/>
                <w:b/>
                <w:sz w:val="24"/>
                <w:szCs w:val="24"/>
              </w:rPr>
            </w:pPr>
            <w:r w:rsidRPr="002837F5">
              <w:rPr>
                <w:rFonts w:ascii="Times New Roman" w:hAnsi="Times New Roman" w:cs="Times New Roman"/>
                <w:b/>
                <w:sz w:val="24"/>
                <w:szCs w:val="24"/>
              </w:rPr>
              <w:t>11.771.250</w:t>
            </w:r>
            <w:r w:rsidR="008D530E" w:rsidRPr="002837F5">
              <w:rPr>
                <w:rFonts w:ascii="Times New Roman" w:hAnsi="Times New Roman" w:cs="Times New Roman"/>
                <w:b/>
                <w:sz w:val="24"/>
                <w:szCs w:val="24"/>
              </w:rPr>
              <w:t xml:space="preserve"> </w:t>
            </w:r>
            <w:r w:rsidR="008C000B" w:rsidRPr="002837F5">
              <w:rPr>
                <w:rFonts w:ascii="Times New Roman" w:hAnsi="Times New Roman" w:cs="Times New Roman"/>
                <w:b/>
                <w:sz w:val="24"/>
                <w:szCs w:val="24"/>
              </w:rPr>
              <w:t>lei</w:t>
            </w:r>
          </w:p>
        </w:tc>
      </w:tr>
    </w:tbl>
    <w:p w14:paraId="0C3AC4F8" w14:textId="77777777" w:rsidR="001650FC" w:rsidRPr="002837F5" w:rsidRDefault="001650FC" w:rsidP="008C000B">
      <w:pPr>
        <w:jc w:val="both"/>
        <w:rPr>
          <w:rFonts w:ascii="Times New Roman" w:hAnsi="Times New Roman" w:cs="Times New Roman"/>
          <w:sz w:val="24"/>
          <w:szCs w:val="24"/>
        </w:rPr>
      </w:pPr>
    </w:p>
    <w:p w14:paraId="45A317F0" w14:textId="77777777" w:rsidR="008C000B" w:rsidRPr="002837F5" w:rsidRDefault="008C000B" w:rsidP="008D4416">
      <w:pPr>
        <w:pStyle w:val="ListParagraph"/>
        <w:numPr>
          <w:ilvl w:val="0"/>
          <w:numId w:val="1"/>
        </w:numPr>
        <w:jc w:val="both"/>
        <w:rPr>
          <w:rFonts w:ascii="Times New Roman" w:hAnsi="Times New Roman" w:cs="Times New Roman"/>
          <w:sz w:val="24"/>
          <w:szCs w:val="24"/>
        </w:rPr>
      </w:pPr>
      <w:r w:rsidRPr="002837F5">
        <w:rPr>
          <w:rFonts w:ascii="Times New Roman" w:hAnsi="Times New Roman" w:cs="Times New Roman"/>
          <w:b/>
          <w:color w:val="000000"/>
          <w:sz w:val="24"/>
          <w:szCs w:val="24"/>
        </w:rPr>
        <w:t xml:space="preserve">  </w:t>
      </w:r>
      <w:r w:rsidR="008D4416" w:rsidRPr="002837F5">
        <w:rPr>
          <w:rFonts w:ascii="Times New Roman" w:hAnsi="Times New Roman" w:cs="Times New Roman"/>
          <w:b/>
          <w:color w:val="000000"/>
          <w:sz w:val="24"/>
          <w:szCs w:val="24"/>
        </w:rPr>
        <w:t>RESURSE:</w:t>
      </w:r>
    </w:p>
    <w:p w14:paraId="1CDA34B8" w14:textId="77777777" w:rsidR="008C000B" w:rsidRPr="002837F5" w:rsidRDefault="008C000B" w:rsidP="008C000B">
      <w:pPr>
        <w:widowControl w:val="0"/>
        <w:autoSpaceDE w:val="0"/>
        <w:autoSpaceDN w:val="0"/>
        <w:adjustRightInd w:val="0"/>
        <w:spacing w:before="9" w:after="0" w:line="240" w:lineRule="auto"/>
        <w:ind w:firstLine="570"/>
        <w:jc w:val="both"/>
        <w:rPr>
          <w:rFonts w:ascii="Times New Roman" w:hAnsi="Times New Roman" w:cs="Times New Roman"/>
          <w:b/>
          <w:color w:val="000000"/>
          <w:sz w:val="24"/>
          <w:szCs w:val="24"/>
        </w:rPr>
      </w:pPr>
      <w:r w:rsidRPr="002837F5">
        <w:rPr>
          <w:rFonts w:ascii="Times New Roman" w:hAnsi="Times New Roman" w:cs="Times New Roman"/>
          <w:b/>
          <w:color w:val="000000"/>
          <w:sz w:val="24"/>
          <w:szCs w:val="24"/>
        </w:rPr>
        <w:t>Resurse umane:</w:t>
      </w:r>
    </w:p>
    <w:p w14:paraId="7A254B36" w14:textId="77777777" w:rsidR="008C000B" w:rsidRPr="002837F5" w:rsidRDefault="008C000B" w:rsidP="008C000B">
      <w:pPr>
        <w:widowControl w:val="0"/>
        <w:autoSpaceDE w:val="0"/>
        <w:autoSpaceDN w:val="0"/>
        <w:adjustRightInd w:val="0"/>
        <w:spacing w:before="9" w:after="0" w:line="240" w:lineRule="auto"/>
        <w:ind w:right="4" w:firstLine="570"/>
        <w:contextualSpacing/>
        <w:jc w:val="both"/>
        <w:rPr>
          <w:rFonts w:ascii="Times New Roman" w:hAnsi="Times New Roman" w:cs="Times New Roman"/>
          <w:color w:val="000000"/>
          <w:sz w:val="24"/>
          <w:szCs w:val="24"/>
        </w:rPr>
      </w:pPr>
      <w:r w:rsidRPr="002837F5">
        <w:rPr>
          <w:rFonts w:ascii="Times New Roman" w:hAnsi="Times New Roman" w:cs="Times New Roman"/>
          <w:color w:val="000000"/>
          <w:sz w:val="24"/>
          <w:szCs w:val="24"/>
        </w:rPr>
        <w:t>Personal didactic si nedidactic pus la dispoziție în baza HG 1256/2011 sau prin a</w:t>
      </w:r>
      <w:r w:rsidR="008D4416" w:rsidRPr="002837F5">
        <w:rPr>
          <w:rFonts w:ascii="Times New Roman" w:hAnsi="Times New Roman" w:cs="Times New Roman"/>
          <w:color w:val="000000"/>
          <w:sz w:val="24"/>
          <w:szCs w:val="24"/>
        </w:rPr>
        <w:t>lte forme legale prevăzute.</w:t>
      </w:r>
    </w:p>
    <w:p w14:paraId="03C344B1" w14:textId="77777777" w:rsidR="003429DB" w:rsidRPr="002837F5" w:rsidRDefault="003429DB" w:rsidP="008C000B">
      <w:pPr>
        <w:widowControl w:val="0"/>
        <w:autoSpaceDE w:val="0"/>
        <w:autoSpaceDN w:val="0"/>
        <w:adjustRightInd w:val="0"/>
        <w:spacing w:before="9" w:after="0" w:line="240" w:lineRule="auto"/>
        <w:ind w:right="4" w:firstLine="570"/>
        <w:contextualSpacing/>
        <w:jc w:val="both"/>
        <w:rPr>
          <w:rFonts w:ascii="Times New Roman" w:hAnsi="Times New Roman" w:cs="Times New Roman"/>
          <w:color w:val="000000"/>
          <w:sz w:val="24"/>
          <w:szCs w:val="24"/>
        </w:rPr>
      </w:pPr>
    </w:p>
    <w:p w14:paraId="752EE754" w14:textId="77777777" w:rsidR="008C000B" w:rsidRPr="002837F5" w:rsidRDefault="008C000B" w:rsidP="008C000B">
      <w:pPr>
        <w:widowControl w:val="0"/>
        <w:autoSpaceDE w:val="0"/>
        <w:autoSpaceDN w:val="0"/>
        <w:adjustRightInd w:val="0"/>
        <w:spacing w:before="9" w:after="0" w:line="240" w:lineRule="auto"/>
        <w:ind w:firstLine="570"/>
        <w:jc w:val="both"/>
        <w:rPr>
          <w:rFonts w:ascii="Times New Roman" w:hAnsi="Times New Roman" w:cs="Times New Roman"/>
          <w:b/>
          <w:color w:val="000000"/>
          <w:sz w:val="24"/>
          <w:szCs w:val="24"/>
        </w:rPr>
      </w:pPr>
      <w:r w:rsidRPr="002837F5">
        <w:rPr>
          <w:rFonts w:ascii="Times New Roman" w:hAnsi="Times New Roman" w:cs="Times New Roman"/>
          <w:b/>
          <w:color w:val="000000"/>
          <w:sz w:val="24"/>
          <w:szCs w:val="24"/>
        </w:rPr>
        <w:t>Resurse materiale:</w:t>
      </w:r>
    </w:p>
    <w:p w14:paraId="236D8817" w14:textId="77777777" w:rsidR="008C000B" w:rsidRPr="002837F5" w:rsidRDefault="008C000B" w:rsidP="008C000B">
      <w:pPr>
        <w:widowControl w:val="0"/>
        <w:autoSpaceDE w:val="0"/>
        <w:autoSpaceDN w:val="0"/>
        <w:adjustRightInd w:val="0"/>
        <w:spacing w:before="9" w:after="0" w:line="240" w:lineRule="auto"/>
        <w:ind w:firstLine="570"/>
        <w:jc w:val="both"/>
        <w:rPr>
          <w:rFonts w:ascii="Times New Roman" w:hAnsi="Times New Roman" w:cs="Times New Roman"/>
          <w:color w:val="000000"/>
          <w:sz w:val="24"/>
          <w:szCs w:val="24"/>
        </w:rPr>
      </w:pPr>
      <w:r w:rsidRPr="002837F5">
        <w:rPr>
          <w:rFonts w:ascii="Times New Roman" w:hAnsi="Times New Roman" w:cs="Times New Roman"/>
          <w:color w:val="000000"/>
          <w:sz w:val="24"/>
          <w:szCs w:val="24"/>
        </w:rPr>
        <w:t>Săli</w:t>
      </w:r>
      <w:r w:rsidR="008D4416" w:rsidRPr="002837F5">
        <w:rPr>
          <w:rFonts w:ascii="Times New Roman" w:hAnsi="Times New Roman" w:cs="Times New Roman"/>
          <w:color w:val="000000"/>
          <w:sz w:val="24"/>
          <w:szCs w:val="24"/>
        </w:rPr>
        <w:t xml:space="preserve"> </w:t>
      </w:r>
      <w:r w:rsidRPr="002837F5">
        <w:rPr>
          <w:rFonts w:ascii="Times New Roman" w:hAnsi="Times New Roman" w:cs="Times New Roman"/>
          <w:color w:val="000000"/>
          <w:sz w:val="24"/>
          <w:szCs w:val="24"/>
        </w:rPr>
        <w:t xml:space="preserve">de clasă, sala de sport, curtea școlii, aparatură de birou, rechizite, etc. </w:t>
      </w:r>
    </w:p>
    <w:p w14:paraId="3C0A9686" w14:textId="77777777" w:rsidR="008C000B" w:rsidRPr="002837F5" w:rsidRDefault="008C000B" w:rsidP="008C000B">
      <w:pPr>
        <w:widowControl w:val="0"/>
        <w:autoSpaceDE w:val="0"/>
        <w:autoSpaceDN w:val="0"/>
        <w:adjustRightInd w:val="0"/>
        <w:spacing w:before="9" w:after="0" w:line="240" w:lineRule="auto"/>
        <w:ind w:firstLine="570"/>
        <w:jc w:val="both"/>
        <w:rPr>
          <w:rFonts w:ascii="Times New Roman" w:hAnsi="Times New Roman" w:cs="Times New Roman"/>
          <w:color w:val="000000"/>
          <w:sz w:val="24"/>
          <w:szCs w:val="24"/>
        </w:rPr>
      </w:pPr>
      <w:r w:rsidRPr="002837F5">
        <w:rPr>
          <w:rFonts w:ascii="Times New Roman" w:hAnsi="Times New Roman" w:cs="Times New Roman"/>
          <w:color w:val="000000"/>
          <w:sz w:val="24"/>
          <w:szCs w:val="24"/>
        </w:rPr>
        <w:t>Resur</w:t>
      </w:r>
      <w:r w:rsidR="008D4416" w:rsidRPr="002837F5">
        <w:rPr>
          <w:rFonts w:ascii="Times New Roman" w:hAnsi="Times New Roman" w:cs="Times New Roman"/>
          <w:color w:val="000000"/>
          <w:sz w:val="24"/>
          <w:szCs w:val="24"/>
        </w:rPr>
        <w:t>s</w:t>
      </w:r>
      <w:r w:rsidRPr="002837F5">
        <w:rPr>
          <w:rFonts w:ascii="Times New Roman" w:hAnsi="Times New Roman" w:cs="Times New Roman"/>
          <w:color w:val="000000"/>
          <w:sz w:val="24"/>
          <w:szCs w:val="24"/>
        </w:rPr>
        <w:t>e de hrană pe</w:t>
      </w:r>
      <w:r w:rsidR="008D4416" w:rsidRPr="002837F5">
        <w:rPr>
          <w:rFonts w:ascii="Times New Roman" w:hAnsi="Times New Roman" w:cs="Times New Roman"/>
          <w:color w:val="000000"/>
          <w:sz w:val="24"/>
          <w:szCs w:val="24"/>
        </w:rPr>
        <w:t>ntru elevii înscriși în program.</w:t>
      </w:r>
    </w:p>
    <w:p w14:paraId="7D3D670C" w14:textId="77777777" w:rsidR="008D4416" w:rsidRPr="002837F5" w:rsidRDefault="008D4416" w:rsidP="008D4416">
      <w:pPr>
        <w:widowControl w:val="0"/>
        <w:autoSpaceDE w:val="0"/>
        <w:autoSpaceDN w:val="0"/>
        <w:adjustRightInd w:val="0"/>
        <w:spacing w:before="9" w:after="0" w:line="240" w:lineRule="auto"/>
        <w:jc w:val="both"/>
        <w:rPr>
          <w:rFonts w:ascii="Times New Roman" w:hAnsi="Times New Roman" w:cs="Times New Roman"/>
          <w:color w:val="000000"/>
          <w:sz w:val="24"/>
          <w:szCs w:val="24"/>
        </w:rPr>
      </w:pPr>
    </w:p>
    <w:p w14:paraId="37A7256E" w14:textId="02999A8E" w:rsidR="008C000B" w:rsidRPr="002837F5" w:rsidRDefault="008C000B" w:rsidP="008D4416">
      <w:pPr>
        <w:widowControl w:val="0"/>
        <w:autoSpaceDE w:val="0"/>
        <w:autoSpaceDN w:val="0"/>
        <w:adjustRightInd w:val="0"/>
        <w:spacing w:before="9" w:after="0" w:line="240" w:lineRule="auto"/>
        <w:jc w:val="both"/>
        <w:rPr>
          <w:rFonts w:ascii="Times New Roman" w:hAnsi="Times New Roman" w:cs="Times New Roman"/>
          <w:color w:val="000000"/>
          <w:sz w:val="24"/>
          <w:szCs w:val="24"/>
        </w:rPr>
      </w:pPr>
      <w:r w:rsidRPr="002837F5">
        <w:rPr>
          <w:rFonts w:ascii="Times New Roman" w:hAnsi="Times New Roman" w:cs="Times New Roman"/>
          <w:color w:val="000000"/>
          <w:sz w:val="24"/>
          <w:szCs w:val="24"/>
        </w:rPr>
        <w:t>Resurse</w:t>
      </w:r>
      <w:r w:rsidR="008D4416" w:rsidRPr="002837F5">
        <w:rPr>
          <w:rFonts w:ascii="Times New Roman" w:hAnsi="Times New Roman" w:cs="Times New Roman"/>
          <w:color w:val="000000"/>
          <w:sz w:val="24"/>
          <w:szCs w:val="24"/>
        </w:rPr>
        <w:t>le</w:t>
      </w:r>
      <w:r w:rsidRPr="002837F5">
        <w:rPr>
          <w:rFonts w:ascii="Times New Roman" w:hAnsi="Times New Roman" w:cs="Times New Roman"/>
          <w:color w:val="000000"/>
          <w:sz w:val="24"/>
          <w:szCs w:val="24"/>
        </w:rPr>
        <w:t xml:space="preserve"> financiare </w:t>
      </w:r>
      <w:r w:rsidR="00FC608A" w:rsidRPr="002837F5">
        <w:rPr>
          <w:rFonts w:ascii="Times New Roman" w:hAnsi="Times New Roman" w:cs="Times New Roman"/>
          <w:color w:val="000000"/>
          <w:sz w:val="24"/>
          <w:szCs w:val="24"/>
        </w:rPr>
        <w:t>nece</w:t>
      </w:r>
      <w:r w:rsidR="008D4416" w:rsidRPr="002837F5">
        <w:rPr>
          <w:rFonts w:ascii="Times New Roman" w:hAnsi="Times New Roman" w:cs="Times New Roman"/>
          <w:color w:val="000000"/>
          <w:sz w:val="24"/>
          <w:szCs w:val="24"/>
        </w:rPr>
        <w:t xml:space="preserve">sare pentru acoperirea </w:t>
      </w:r>
      <w:r w:rsidRPr="002837F5">
        <w:rPr>
          <w:rFonts w:ascii="Times New Roman" w:hAnsi="Times New Roman" w:cs="Times New Roman"/>
          <w:color w:val="000000"/>
          <w:sz w:val="24"/>
          <w:szCs w:val="24"/>
        </w:rPr>
        <w:t>integral</w:t>
      </w:r>
      <w:r w:rsidR="008D4416" w:rsidRPr="002837F5">
        <w:rPr>
          <w:rFonts w:ascii="Times New Roman" w:hAnsi="Times New Roman" w:cs="Times New Roman"/>
          <w:color w:val="000000"/>
          <w:sz w:val="24"/>
          <w:szCs w:val="24"/>
        </w:rPr>
        <w:t>ă a cheltuielilor ocazionate de implementarea Programului ”Educație pentru Viață” vor fi asigurate de la b</w:t>
      </w:r>
      <w:r w:rsidRPr="002837F5">
        <w:rPr>
          <w:rFonts w:ascii="Times New Roman" w:hAnsi="Times New Roman" w:cs="Times New Roman"/>
          <w:color w:val="000000"/>
          <w:sz w:val="24"/>
          <w:szCs w:val="24"/>
        </w:rPr>
        <w:t>ugetul</w:t>
      </w:r>
      <w:r w:rsidR="008D4416" w:rsidRPr="002837F5">
        <w:rPr>
          <w:rFonts w:ascii="Times New Roman" w:hAnsi="Times New Roman" w:cs="Times New Roman"/>
          <w:color w:val="000000"/>
          <w:sz w:val="24"/>
          <w:szCs w:val="24"/>
        </w:rPr>
        <w:t xml:space="preserve"> l</w:t>
      </w:r>
      <w:r w:rsidRPr="002837F5">
        <w:rPr>
          <w:rFonts w:ascii="Times New Roman" w:hAnsi="Times New Roman" w:cs="Times New Roman"/>
          <w:color w:val="000000"/>
          <w:sz w:val="24"/>
          <w:szCs w:val="24"/>
        </w:rPr>
        <w:t>ocal</w:t>
      </w:r>
      <w:r w:rsidR="008D4416" w:rsidRPr="002837F5">
        <w:rPr>
          <w:rFonts w:ascii="Times New Roman" w:hAnsi="Times New Roman" w:cs="Times New Roman"/>
          <w:color w:val="000000"/>
          <w:sz w:val="24"/>
          <w:szCs w:val="24"/>
        </w:rPr>
        <w:t xml:space="preserve"> al Sectorului 1</w:t>
      </w:r>
      <w:r w:rsidRPr="002837F5">
        <w:rPr>
          <w:rFonts w:ascii="Times New Roman" w:hAnsi="Times New Roman" w:cs="Times New Roman"/>
          <w:color w:val="000000"/>
          <w:sz w:val="24"/>
          <w:szCs w:val="24"/>
        </w:rPr>
        <w:t xml:space="preserve">. Toate bunurile materiale necesare derulării  programului </w:t>
      </w:r>
      <w:r w:rsidR="008D4416" w:rsidRPr="002837F5">
        <w:rPr>
          <w:rFonts w:ascii="Times New Roman" w:hAnsi="Times New Roman" w:cs="Times New Roman"/>
          <w:color w:val="000000"/>
          <w:sz w:val="24"/>
          <w:szCs w:val="24"/>
        </w:rPr>
        <w:t>vor fi</w:t>
      </w:r>
      <w:r w:rsidRPr="002837F5">
        <w:rPr>
          <w:rFonts w:ascii="Times New Roman" w:hAnsi="Times New Roman" w:cs="Times New Roman"/>
          <w:color w:val="000000"/>
          <w:sz w:val="24"/>
          <w:szCs w:val="24"/>
        </w:rPr>
        <w:t xml:space="preserve"> asigurate de către Consiliul Local</w:t>
      </w:r>
      <w:r w:rsidR="008D4416" w:rsidRPr="002837F5">
        <w:rPr>
          <w:rFonts w:ascii="Times New Roman" w:hAnsi="Times New Roman" w:cs="Times New Roman"/>
          <w:color w:val="000000"/>
          <w:sz w:val="24"/>
          <w:szCs w:val="24"/>
        </w:rPr>
        <w:t xml:space="preserve"> al Sectorului 1</w:t>
      </w:r>
      <w:r w:rsidRPr="002837F5">
        <w:rPr>
          <w:rFonts w:ascii="Times New Roman" w:hAnsi="Times New Roman" w:cs="Times New Roman"/>
          <w:color w:val="000000"/>
          <w:sz w:val="24"/>
          <w:szCs w:val="24"/>
        </w:rPr>
        <w:t>.</w:t>
      </w:r>
    </w:p>
    <w:p w14:paraId="2253C05C" w14:textId="77777777" w:rsidR="008C000B" w:rsidRPr="002837F5" w:rsidRDefault="008C000B" w:rsidP="008C000B">
      <w:pPr>
        <w:widowControl w:val="0"/>
        <w:autoSpaceDE w:val="0"/>
        <w:autoSpaceDN w:val="0"/>
        <w:adjustRightInd w:val="0"/>
        <w:spacing w:before="9" w:after="0" w:line="240" w:lineRule="auto"/>
        <w:ind w:firstLine="570"/>
        <w:jc w:val="both"/>
        <w:rPr>
          <w:rFonts w:ascii="Times New Roman" w:hAnsi="Times New Roman" w:cs="Times New Roman"/>
          <w:color w:val="000000"/>
          <w:sz w:val="24"/>
          <w:szCs w:val="24"/>
        </w:rPr>
      </w:pPr>
    </w:p>
    <w:p w14:paraId="02074345" w14:textId="77777777" w:rsidR="008C000B" w:rsidRPr="002837F5" w:rsidRDefault="008C000B" w:rsidP="008D4416">
      <w:pPr>
        <w:pStyle w:val="ListParagraph"/>
        <w:widowControl w:val="0"/>
        <w:numPr>
          <w:ilvl w:val="0"/>
          <w:numId w:val="1"/>
        </w:numPr>
        <w:autoSpaceDE w:val="0"/>
        <w:autoSpaceDN w:val="0"/>
        <w:adjustRightInd w:val="0"/>
        <w:spacing w:before="9" w:after="0" w:line="240" w:lineRule="auto"/>
        <w:jc w:val="both"/>
        <w:rPr>
          <w:rFonts w:ascii="Times New Roman" w:hAnsi="Times New Roman" w:cs="Times New Roman"/>
          <w:b/>
          <w:color w:val="000000"/>
          <w:sz w:val="24"/>
          <w:szCs w:val="24"/>
        </w:rPr>
      </w:pPr>
      <w:r w:rsidRPr="002837F5">
        <w:rPr>
          <w:rFonts w:ascii="Times New Roman" w:hAnsi="Times New Roman" w:cs="Times New Roman"/>
          <w:b/>
          <w:color w:val="000000"/>
          <w:sz w:val="24"/>
          <w:szCs w:val="24"/>
        </w:rPr>
        <w:t xml:space="preserve">ORGANIZARE </w:t>
      </w:r>
    </w:p>
    <w:p w14:paraId="6BAC6A3B" w14:textId="77777777" w:rsidR="008D4416" w:rsidRPr="002837F5" w:rsidRDefault="008D4416" w:rsidP="008D4416">
      <w:pPr>
        <w:pStyle w:val="ListParagraph"/>
        <w:widowControl w:val="0"/>
        <w:autoSpaceDE w:val="0"/>
        <w:autoSpaceDN w:val="0"/>
        <w:adjustRightInd w:val="0"/>
        <w:spacing w:before="9" w:after="0" w:line="240" w:lineRule="auto"/>
        <w:jc w:val="both"/>
        <w:rPr>
          <w:rFonts w:ascii="Times New Roman" w:hAnsi="Times New Roman" w:cs="Times New Roman"/>
          <w:b/>
          <w:color w:val="000000"/>
          <w:sz w:val="24"/>
          <w:szCs w:val="24"/>
        </w:rPr>
      </w:pPr>
    </w:p>
    <w:p w14:paraId="5074542B" w14:textId="77777777" w:rsidR="008C000B" w:rsidRPr="002837F5" w:rsidRDefault="008C000B" w:rsidP="008C000B">
      <w:pPr>
        <w:widowControl w:val="0"/>
        <w:autoSpaceDE w:val="0"/>
        <w:autoSpaceDN w:val="0"/>
        <w:adjustRightInd w:val="0"/>
        <w:spacing w:before="9" w:after="0" w:line="240" w:lineRule="auto"/>
        <w:ind w:right="4" w:firstLine="570"/>
        <w:contextualSpacing/>
        <w:jc w:val="both"/>
        <w:rPr>
          <w:rFonts w:ascii="Times New Roman" w:hAnsi="Times New Roman" w:cs="Times New Roman"/>
          <w:color w:val="000000"/>
          <w:sz w:val="24"/>
          <w:szCs w:val="24"/>
        </w:rPr>
      </w:pPr>
      <w:r w:rsidRPr="002837F5">
        <w:rPr>
          <w:rFonts w:ascii="Times New Roman" w:hAnsi="Times New Roman" w:cs="Times New Roman"/>
          <w:color w:val="000000"/>
          <w:sz w:val="24"/>
          <w:szCs w:val="24"/>
        </w:rPr>
        <w:t>Organizarea programului se face pe baza  unui regulament  intern, elaborat/aprobat de fiecare unitate de învățământ.</w:t>
      </w:r>
    </w:p>
    <w:sectPr w:rsidR="008C000B" w:rsidRPr="002837F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C1CA3E" w15:done="0"/>
  <w15:commentEx w15:paraId="590D57C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F59EA"/>
    <w:multiLevelType w:val="hybridMultilevel"/>
    <w:tmpl w:val="C0DE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340EA5"/>
    <w:multiLevelType w:val="hybridMultilevel"/>
    <w:tmpl w:val="F53CA5DA"/>
    <w:lvl w:ilvl="0" w:tplc="D8D61E9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AF1638"/>
    <w:multiLevelType w:val="hybridMultilevel"/>
    <w:tmpl w:val="2514F9A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8A750D5"/>
    <w:multiLevelType w:val="hybridMultilevel"/>
    <w:tmpl w:val="77CC61E2"/>
    <w:lvl w:ilvl="0" w:tplc="8D30EA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5552DE"/>
    <w:multiLevelType w:val="hybridMultilevel"/>
    <w:tmpl w:val="D1C28480"/>
    <w:lvl w:ilvl="0" w:tplc="8D30EA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A984530"/>
    <w:multiLevelType w:val="hybridMultilevel"/>
    <w:tmpl w:val="6E7CF468"/>
    <w:lvl w:ilvl="0" w:tplc="E054B8D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7185D1C"/>
    <w:multiLevelType w:val="hybridMultilevel"/>
    <w:tmpl w:val="873451F2"/>
    <w:lvl w:ilvl="0" w:tplc="8D30EA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DC448C7"/>
    <w:multiLevelType w:val="hybridMultilevel"/>
    <w:tmpl w:val="8FFAEC6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E492BB3"/>
    <w:multiLevelType w:val="hybridMultilevel"/>
    <w:tmpl w:val="54FCC502"/>
    <w:lvl w:ilvl="0" w:tplc="8D30EA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83D7E33"/>
    <w:multiLevelType w:val="hybridMultilevel"/>
    <w:tmpl w:val="5ED6C008"/>
    <w:lvl w:ilvl="0" w:tplc="8D30EA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1"/>
  </w:num>
  <w:num w:numId="9">
    <w:abstractNumId w:val="2"/>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89F"/>
    <w:rsid w:val="00143958"/>
    <w:rsid w:val="001650FC"/>
    <w:rsid w:val="00184065"/>
    <w:rsid w:val="001D1F54"/>
    <w:rsid w:val="00275BEE"/>
    <w:rsid w:val="002837F5"/>
    <w:rsid w:val="002E37EC"/>
    <w:rsid w:val="002F736D"/>
    <w:rsid w:val="00327BB6"/>
    <w:rsid w:val="003429DB"/>
    <w:rsid w:val="003E655E"/>
    <w:rsid w:val="004B441D"/>
    <w:rsid w:val="00641FDE"/>
    <w:rsid w:val="00671971"/>
    <w:rsid w:val="00683BE8"/>
    <w:rsid w:val="007873D6"/>
    <w:rsid w:val="00811F59"/>
    <w:rsid w:val="008B2A3D"/>
    <w:rsid w:val="008C000B"/>
    <w:rsid w:val="008D4416"/>
    <w:rsid w:val="008D530E"/>
    <w:rsid w:val="0090270F"/>
    <w:rsid w:val="009559B4"/>
    <w:rsid w:val="009F089F"/>
    <w:rsid w:val="00A84A49"/>
    <w:rsid w:val="00A94708"/>
    <w:rsid w:val="00AF61FB"/>
    <w:rsid w:val="00B167A1"/>
    <w:rsid w:val="00B60BC3"/>
    <w:rsid w:val="00BE76F0"/>
    <w:rsid w:val="00C13D4B"/>
    <w:rsid w:val="00C416D6"/>
    <w:rsid w:val="00CB7869"/>
    <w:rsid w:val="00D21D6F"/>
    <w:rsid w:val="00D57E96"/>
    <w:rsid w:val="00E93023"/>
    <w:rsid w:val="00F112C7"/>
    <w:rsid w:val="00F66E57"/>
    <w:rsid w:val="00FC6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00B"/>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00B"/>
    <w:pPr>
      <w:ind w:left="720"/>
      <w:contextualSpacing/>
    </w:pPr>
  </w:style>
  <w:style w:type="table" w:styleId="TableGrid">
    <w:name w:val="Table Grid"/>
    <w:basedOn w:val="TableNormal"/>
    <w:uiPriority w:val="39"/>
    <w:rsid w:val="008C0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B441D"/>
    <w:rPr>
      <w:sz w:val="16"/>
      <w:szCs w:val="16"/>
    </w:rPr>
  </w:style>
  <w:style w:type="paragraph" w:styleId="CommentText">
    <w:name w:val="annotation text"/>
    <w:basedOn w:val="Normal"/>
    <w:link w:val="CommentTextChar"/>
    <w:uiPriority w:val="99"/>
    <w:semiHidden/>
    <w:unhideWhenUsed/>
    <w:rsid w:val="004B441D"/>
    <w:pPr>
      <w:spacing w:line="240" w:lineRule="auto"/>
    </w:pPr>
    <w:rPr>
      <w:sz w:val="20"/>
      <w:szCs w:val="20"/>
    </w:rPr>
  </w:style>
  <w:style w:type="character" w:customStyle="1" w:styleId="CommentTextChar">
    <w:name w:val="Comment Text Char"/>
    <w:basedOn w:val="DefaultParagraphFont"/>
    <w:link w:val="CommentText"/>
    <w:uiPriority w:val="99"/>
    <w:semiHidden/>
    <w:rsid w:val="004B441D"/>
    <w:rPr>
      <w:sz w:val="20"/>
      <w:szCs w:val="20"/>
      <w:lang w:val="ro-RO"/>
    </w:rPr>
  </w:style>
  <w:style w:type="paragraph" w:styleId="CommentSubject">
    <w:name w:val="annotation subject"/>
    <w:basedOn w:val="CommentText"/>
    <w:next w:val="CommentText"/>
    <w:link w:val="CommentSubjectChar"/>
    <w:uiPriority w:val="99"/>
    <w:semiHidden/>
    <w:unhideWhenUsed/>
    <w:rsid w:val="004B441D"/>
    <w:rPr>
      <w:b/>
      <w:bCs/>
    </w:rPr>
  </w:style>
  <w:style w:type="character" w:customStyle="1" w:styleId="CommentSubjectChar">
    <w:name w:val="Comment Subject Char"/>
    <w:basedOn w:val="CommentTextChar"/>
    <w:link w:val="CommentSubject"/>
    <w:uiPriority w:val="99"/>
    <w:semiHidden/>
    <w:rsid w:val="004B441D"/>
    <w:rPr>
      <w:b/>
      <w:bCs/>
      <w:sz w:val="20"/>
      <w:szCs w:val="20"/>
      <w:lang w:val="ro-RO"/>
    </w:rPr>
  </w:style>
  <w:style w:type="paragraph" w:styleId="BalloonText">
    <w:name w:val="Balloon Text"/>
    <w:basedOn w:val="Normal"/>
    <w:link w:val="BalloonTextChar"/>
    <w:uiPriority w:val="99"/>
    <w:semiHidden/>
    <w:unhideWhenUsed/>
    <w:rsid w:val="004B44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41D"/>
    <w:rPr>
      <w:rFonts w:ascii="Segoe UI" w:hAnsi="Segoe UI" w:cs="Segoe UI"/>
      <w:sz w:val="18"/>
      <w:szCs w:val="18"/>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00B"/>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00B"/>
    <w:pPr>
      <w:ind w:left="720"/>
      <w:contextualSpacing/>
    </w:pPr>
  </w:style>
  <w:style w:type="table" w:styleId="TableGrid">
    <w:name w:val="Table Grid"/>
    <w:basedOn w:val="TableNormal"/>
    <w:uiPriority w:val="39"/>
    <w:rsid w:val="008C0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B441D"/>
    <w:rPr>
      <w:sz w:val="16"/>
      <w:szCs w:val="16"/>
    </w:rPr>
  </w:style>
  <w:style w:type="paragraph" w:styleId="CommentText">
    <w:name w:val="annotation text"/>
    <w:basedOn w:val="Normal"/>
    <w:link w:val="CommentTextChar"/>
    <w:uiPriority w:val="99"/>
    <w:semiHidden/>
    <w:unhideWhenUsed/>
    <w:rsid w:val="004B441D"/>
    <w:pPr>
      <w:spacing w:line="240" w:lineRule="auto"/>
    </w:pPr>
    <w:rPr>
      <w:sz w:val="20"/>
      <w:szCs w:val="20"/>
    </w:rPr>
  </w:style>
  <w:style w:type="character" w:customStyle="1" w:styleId="CommentTextChar">
    <w:name w:val="Comment Text Char"/>
    <w:basedOn w:val="DefaultParagraphFont"/>
    <w:link w:val="CommentText"/>
    <w:uiPriority w:val="99"/>
    <w:semiHidden/>
    <w:rsid w:val="004B441D"/>
    <w:rPr>
      <w:sz w:val="20"/>
      <w:szCs w:val="20"/>
      <w:lang w:val="ro-RO"/>
    </w:rPr>
  </w:style>
  <w:style w:type="paragraph" w:styleId="CommentSubject">
    <w:name w:val="annotation subject"/>
    <w:basedOn w:val="CommentText"/>
    <w:next w:val="CommentText"/>
    <w:link w:val="CommentSubjectChar"/>
    <w:uiPriority w:val="99"/>
    <w:semiHidden/>
    <w:unhideWhenUsed/>
    <w:rsid w:val="004B441D"/>
    <w:rPr>
      <w:b/>
      <w:bCs/>
    </w:rPr>
  </w:style>
  <w:style w:type="character" w:customStyle="1" w:styleId="CommentSubjectChar">
    <w:name w:val="Comment Subject Char"/>
    <w:basedOn w:val="CommentTextChar"/>
    <w:link w:val="CommentSubject"/>
    <w:uiPriority w:val="99"/>
    <w:semiHidden/>
    <w:rsid w:val="004B441D"/>
    <w:rPr>
      <w:b/>
      <w:bCs/>
      <w:sz w:val="20"/>
      <w:szCs w:val="20"/>
      <w:lang w:val="ro-RO"/>
    </w:rPr>
  </w:style>
  <w:style w:type="paragraph" w:styleId="BalloonText">
    <w:name w:val="Balloon Text"/>
    <w:basedOn w:val="Normal"/>
    <w:link w:val="BalloonTextChar"/>
    <w:uiPriority w:val="99"/>
    <w:semiHidden/>
    <w:unhideWhenUsed/>
    <w:rsid w:val="004B44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41D"/>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3897">
      <w:bodyDiv w:val="1"/>
      <w:marLeft w:val="0"/>
      <w:marRight w:val="0"/>
      <w:marTop w:val="0"/>
      <w:marBottom w:val="0"/>
      <w:divBdr>
        <w:top w:val="none" w:sz="0" w:space="0" w:color="auto"/>
        <w:left w:val="none" w:sz="0" w:space="0" w:color="auto"/>
        <w:bottom w:val="none" w:sz="0" w:space="0" w:color="auto"/>
        <w:right w:val="none" w:sz="0" w:space="0" w:color="auto"/>
      </w:divBdr>
    </w:div>
    <w:div w:id="1063454788">
      <w:bodyDiv w:val="1"/>
      <w:marLeft w:val="0"/>
      <w:marRight w:val="0"/>
      <w:marTop w:val="0"/>
      <w:marBottom w:val="0"/>
      <w:divBdr>
        <w:top w:val="none" w:sz="0" w:space="0" w:color="auto"/>
        <w:left w:val="none" w:sz="0" w:space="0" w:color="auto"/>
        <w:bottom w:val="none" w:sz="0" w:space="0" w:color="auto"/>
        <w:right w:val="none" w:sz="0" w:space="0" w:color="auto"/>
      </w:divBdr>
    </w:div>
    <w:div w:id="1145318285">
      <w:bodyDiv w:val="1"/>
      <w:marLeft w:val="0"/>
      <w:marRight w:val="0"/>
      <w:marTop w:val="0"/>
      <w:marBottom w:val="0"/>
      <w:divBdr>
        <w:top w:val="none" w:sz="0" w:space="0" w:color="auto"/>
        <w:left w:val="none" w:sz="0" w:space="0" w:color="auto"/>
        <w:bottom w:val="none" w:sz="0" w:space="0" w:color="auto"/>
        <w:right w:val="none" w:sz="0" w:space="0" w:color="auto"/>
      </w:divBdr>
    </w:div>
    <w:div w:id="1362512303">
      <w:bodyDiv w:val="1"/>
      <w:marLeft w:val="0"/>
      <w:marRight w:val="0"/>
      <w:marTop w:val="0"/>
      <w:marBottom w:val="0"/>
      <w:divBdr>
        <w:top w:val="none" w:sz="0" w:space="0" w:color="auto"/>
        <w:left w:val="none" w:sz="0" w:space="0" w:color="auto"/>
        <w:bottom w:val="none" w:sz="0" w:space="0" w:color="auto"/>
        <w:right w:val="none" w:sz="0" w:space="0" w:color="auto"/>
      </w:divBdr>
    </w:div>
    <w:div w:id="155176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AUIPUSP</Company>
  <LinksUpToDate>false</LinksUpToDate>
  <CharactersWithSpaces>15417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Daniela Anton</cp:lastModifiedBy>
  <cp:revision>4</cp:revision>
  <cp:lastPrinted>2018-07-30T08:03:00Z</cp:lastPrinted>
  <dcterms:created xsi:type="dcterms:W3CDTF">2018-07-30T08:04:00Z</dcterms:created>
  <dcterms:modified xsi:type="dcterms:W3CDTF">2018-07-31T07:51:00Z</dcterms:modified>
</cp:coreProperties>
</file>